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210" w:rsidRDefault="00A17210">
      <w:pPr>
        <w:pStyle w:val="ConsPlusTitlePage"/>
      </w:pPr>
      <w:r>
        <w:t xml:space="preserve">Документ предоставлен </w:t>
      </w:r>
      <w:hyperlink r:id="rId5" w:history="1">
        <w:r>
          <w:rPr>
            <w:color w:val="0000FF"/>
          </w:rPr>
          <w:t>КонсультантПлюс</w:t>
        </w:r>
      </w:hyperlink>
      <w:r>
        <w:br/>
      </w:r>
    </w:p>
    <w:p w:rsidR="00A17210" w:rsidRDefault="00A17210">
      <w:pPr>
        <w:pStyle w:val="ConsPlusNormal"/>
        <w:jc w:val="both"/>
        <w:outlineLvl w:val="0"/>
      </w:pPr>
    </w:p>
    <w:p w:rsidR="00A17210" w:rsidRDefault="00A17210">
      <w:pPr>
        <w:pStyle w:val="ConsPlusNormal"/>
        <w:outlineLvl w:val="0"/>
      </w:pPr>
      <w:r>
        <w:t>Зарегистрировано в Минюсте России 6 февраля 2020 г. N 57447</w:t>
      </w:r>
    </w:p>
    <w:p w:rsidR="00A17210" w:rsidRDefault="00A17210">
      <w:pPr>
        <w:pStyle w:val="ConsPlusNormal"/>
        <w:pBdr>
          <w:top w:val="single" w:sz="6" w:space="0" w:color="auto"/>
        </w:pBdr>
        <w:spacing w:before="100" w:after="100"/>
        <w:jc w:val="both"/>
        <w:rPr>
          <w:sz w:val="2"/>
          <w:szCs w:val="2"/>
        </w:rPr>
      </w:pPr>
    </w:p>
    <w:p w:rsidR="00A17210" w:rsidRDefault="00A17210">
      <w:pPr>
        <w:pStyle w:val="ConsPlusNormal"/>
        <w:jc w:val="both"/>
      </w:pPr>
    </w:p>
    <w:p w:rsidR="00A17210" w:rsidRDefault="00A17210">
      <w:pPr>
        <w:pStyle w:val="ConsPlusTitle"/>
        <w:jc w:val="center"/>
      </w:pPr>
      <w:r>
        <w:t>МИНИСТЕРСТВО ПРОМЫШЛЕННОСТИ И ТОРГОВЛИ РОССИЙСКОЙ ФЕДЕРАЦИИ</w:t>
      </w:r>
    </w:p>
    <w:p w:rsidR="00A17210" w:rsidRDefault="00A17210">
      <w:pPr>
        <w:pStyle w:val="ConsPlusTitle"/>
        <w:jc w:val="center"/>
      </w:pPr>
    </w:p>
    <w:p w:rsidR="00A17210" w:rsidRDefault="00A17210">
      <w:pPr>
        <w:pStyle w:val="ConsPlusTitle"/>
        <w:jc w:val="center"/>
      </w:pPr>
      <w:r>
        <w:t>ПРИКАЗ</w:t>
      </w:r>
    </w:p>
    <w:p w:rsidR="00A17210" w:rsidRDefault="00A17210">
      <w:pPr>
        <w:pStyle w:val="ConsPlusTitle"/>
        <w:jc w:val="center"/>
      </w:pPr>
      <w:r>
        <w:t>от 27 декабря 2019 г. N 5090</w:t>
      </w:r>
    </w:p>
    <w:p w:rsidR="00A17210" w:rsidRDefault="00A17210">
      <w:pPr>
        <w:pStyle w:val="ConsPlusTitle"/>
        <w:jc w:val="center"/>
      </w:pPr>
    </w:p>
    <w:p w:rsidR="00A17210" w:rsidRDefault="00A17210">
      <w:pPr>
        <w:pStyle w:val="ConsPlusTitle"/>
        <w:jc w:val="center"/>
      </w:pPr>
      <w:r>
        <w:t>ОБ УТВЕРЖДЕНИИ ТИПОВОГО КОНТРАКТА</w:t>
      </w:r>
    </w:p>
    <w:p w:rsidR="00A17210" w:rsidRDefault="00A17210">
      <w:pPr>
        <w:pStyle w:val="ConsPlusTitle"/>
        <w:jc w:val="center"/>
      </w:pPr>
      <w:r>
        <w:t xml:space="preserve">НА ОКАЗАНИЕ УСЛУГ ПО РЕМОНТУ </w:t>
      </w:r>
      <w:proofErr w:type="gramStart"/>
      <w:r>
        <w:t>ЭЛЕКТРОННОГО</w:t>
      </w:r>
      <w:proofErr w:type="gramEnd"/>
    </w:p>
    <w:p w:rsidR="00A17210" w:rsidRDefault="00A17210">
      <w:pPr>
        <w:pStyle w:val="ConsPlusTitle"/>
        <w:jc w:val="center"/>
      </w:pPr>
      <w:r>
        <w:t xml:space="preserve">И ОПТИЧЕСКОГО ОБОРУДОВАНИЯ ДЛЯ ОБЕСПЕЧЕНИЯ </w:t>
      </w:r>
      <w:proofErr w:type="gramStart"/>
      <w:r>
        <w:t>ГОСУДАРСТВЕННЫХ</w:t>
      </w:r>
      <w:proofErr w:type="gramEnd"/>
    </w:p>
    <w:p w:rsidR="00A17210" w:rsidRDefault="00A17210">
      <w:pPr>
        <w:pStyle w:val="ConsPlusTitle"/>
        <w:jc w:val="center"/>
      </w:pPr>
      <w:r>
        <w:t xml:space="preserve">И МУНИЦИПАЛЬНЫХ НУЖД, ИНФОРМАЦИОННОЙ КАРТЫ </w:t>
      </w:r>
      <w:proofErr w:type="gramStart"/>
      <w:r>
        <w:t>ТИПОВОГО</w:t>
      </w:r>
      <w:proofErr w:type="gramEnd"/>
    </w:p>
    <w:p w:rsidR="00A17210" w:rsidRDefault="00A17210">
      <w:pPr>
        <w:pStyle w:val="ConsPlusTitle"/>
        <w:jc w:val="center"/>
      </w:pPr>
      <w:r>
        <w:t>КОНТРАКТА НА ОКАЗАНИЕ УСЛУГ ПО РЕМОНТУ ЭЛЕКТРОННОГО</w:t>
      </w:r>
    </w:p>
    <w:p w:rsidR="00A17210" w:rsidRDefault="00A17210">
      <w:pPr>
        <w:pStyle w:val="ConsPlusTitle"/>
        <w:jc w:val="center"/>
      </w:pPr>
      <w:r>
        <w:t>И ОПТИЧЕСКОГО ОБОРУДОВАНИЯ ДЛЯ ОБЕСПЕЧЕНИЯ</w:t>
      </w:r>
    </w:p>
    <w:p w:rsidR="00A17210" w:rsidRDefault="00A17210">
      <w:pPr>
        <w:pStyle w:val="ConsPlusTitle"/>
        <w:jc w:val="center"/>
      </w:pPr>
      <w:r>
        <w:t>ГОСУДАРСТВЕННЫХ И МУНИЦИПАЛЬНЫХ НУЖД</w:t>
      </w:r>
    </w:p>
    <w:p w:rsidR="00A17210" w:rsidRDefault="00A17210">
      <w:pPr>
        <w:pStyle w:val="ConsPlusNormal"/>
        <w:jc w:val="both"/>
      </w:pPr>
    </w:p>
    <w:p w:rsidR="00A17210" w:rsidRDefault="00A17210">
      <w:pPr>
        <w:pStyle w:val="ConsPlusNormal"/>
        <w:ind w:firstLine="540"/>
        <w:jc w:val="both"/>
      </w:pPr>
      <w:r>
        <w:t xml:space="preserve">В соответствии с </w:t>
      </w:r>
      <w:hyperlink r:id="rId6" w:history="1">
        <w:r>
          <w:rPr>
            <w:color w:val="0000FF"/>
          </w:rPr>
          <w:t>частью 11 статьи 34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и </w:t>
      </w:r>
      <w:hyperlink r:id="rId7" w:history="1">
        <w:r>
          <w:rPr>
            <w:color w:val="0000FF"/>
          </w:rPr>
          <w:t>Правилами</w:t>
        </w:r>
      </w:hyperlink>
      <w:r>
        <w:t xml:space="preserve"> разработки типовых контрактов, типовых условий контрактов, утвержденными постановлением Правительства Российской Федерации от 2 июля 2014 г. N 606 "О порядке разработки типовых контрактов, типовых условий контрактов, а также о случаях и условиях их применения" (Собрание законодательства Российской Федерации, 2014, N 28, ст. 4053; </w:t>
      </w:r>
      <w:proofErr w:type="gramStart"/>
      <w:r>
        <w:t>2019, N 31, ст. 4641), приказываю:</w:t>
      </w:r>
      <w:proofErr w:type="gramEnd"/>
    </w:p>
    <w:p w:rsidR="00A17210" w:rsidRDefault="00A17210">
      <w:pPr>
        <w:pStyle w:val="ConsPlusNormal"/>
        <w:spacing w:before="220"/>
        <w:ind w:firstLine="540"/>
        <w:jc w:val="both"/>
      </w:pPr>
      <w:r>
        <w:t>1. Утвердить:</w:t>
      </w:r>
    </w:p>
    <w:p w:rsidR="00A17210" w:rsidRDefault="00A17210">
      <w:pPr>
        <w:pStyle w:val="ConsPlusNormal"/>
        <w:spacing w:before="220"/>
        <w:ind w:firstLine="540"/>
        <w:jc w:val="both"/>
      </w:pPr>
      <w:hyperlink w:anchor="P35" w:history="1">
        <w:r>
          <w:rPr>
            <w:color w:val="0000FF"/>
          </w:rPr>
          <w:t>типовой контракт</w:t>
        </w:r>
      </w:hyperlink>
      <w:r>
        <w:t xml:space="preserve"> на оказание услуг по ремонту электронного и оптического оборудования для обеспечения государственных и муниципальных нужд согласно приложению N 1 к настоящему приказу;</w:t>
      </w:r>
    </w:p>
    <w:p w:rsidR="00A17210" w:rsidRDefault="00A17210">
      <w:pPr>
        <w:pStyle w:val="ConsPlusNormal"/>
        <w:spacing w:before="220"/>
        <w:ind w:firstLine="540"/>
        <w:jc w:val="both"/>
      </w:pPr>
      <w:hyperlink w:anchor="P639" w:history="1">
        <w:r>
          <w:rPr>
            <w:color w:val="0000FF"/>
          </w:rPr>
          <w:t>информационную карту</w:t>
        </w:r>
      </w:hyperlink>
      <w:r>
        <w:t xml:space="preserve"> типового контракта на оказание услуг по ремонту электронного и оптического оборудования для обеспечения государственных и муниципальных нужд согласно приложению N 2 к настоящему приказу.</w:t>
      </w:r>
    </w:p>
    <w:p w:rsidR="00A17210" w:rsidRDefault="00A17210">
      <w:pPr>
        <w:pStyle w:val="ConsPlusNormal"/>
        <w:spacing w:before="220"/>
        <w:ind w:firstLine="540"/>
        <w:jc w:val="both"/>
      </w:pPr>
      <w:r>
        <w:t xml:space="preserve">2. </w:t>
      </w:r>
      <w:proofErr w:type="gramStart"/>
      <w:r>
        <w:t xml:space="preserve">Признать утратившим силу </w:t>
      </w:r>
      <w:hyperlink r:id="rId8" w:history="1">
        <w:r>
          <w:rPr>
            <w:color w:val="0000FF"/>
          </w:rPr>
          <w:t>приказ</w:t>
        </w:r>
      </w:hyperlink>
      <w:r>
        <w:t xml:space="preserve"> Министерства промышленности и торговли Российской Федерации от 28 марта 2019 г. N 997 "Об утверждении типового контракта на оказание услуг по ремонту электронного и оптического оборудования для обеспечения государственных и муниципальных нужд, информационной карты типового контракта на оказание услуг по ремонту электронного и оптического оборудования для обеспечения государственных и муниципальных нужд" (зарегистрирован Министерством юстиции Российской Федерации</w:t>
      </w:r>
      <w:proofErr w:type="gramEnd"/>
      <w:r>
        <w:t xml:space="preserve"> </w:t>
      </w:r>
      <w:proofErr w:type="gramStart"/>
      <w:r>
        <w:t>19 июня 2019 г., регистрационный номер 54970).</w:t>
      </w:r>
      <w:proofErr w:type="gramEnd"/>
    </w:p>
    <w:p w:rsidR="00A17210" w:rsidRDefault="00A17210">
      <w:pPr>
        <w:pStyle w:val="ConsPlusNormal"/>
        <w:jc w:val="both"/>
      </w:pPr>
    </w:p>
    <w:p w:rsidR="00A17210" w:rsidRDefault="00A17210">
      <w:pPr>
        <w:pStyle w:val="ConsPlusNormal"/>
        <w:jc w:val="right"/>
      </w:pPr>
      <w:r>
        <w:t>Министр</w:t>
      </w:r>
    </w:p>
    <w:p w:rsidR="00A17210" w:rsidRDefault="00A17210">
      <w:pPr>
        <w:pStyle w:val="ConsPlusNormal"/>
        <w:jc w:val="right"/>
      </w:pPr>
      <w:r>
        <w:t>Д.В.МАНТУРОВ</w:t>
      </w:r>
    </w:p>
    <w:p w:rsidR="00A17210" w:rsidRDefault="00A17210">
      <w:pPr>
        <w:pStyle w:val="ConsPlusNormal"/>
        <w:jc w:val="both"/>
      </w:pPr>
    </w:p>
    <w:p w:rsidR="00A17210" w:rsidRDefault="00A17210">
      <w:pPr>
        <w:pStyle w:val="ConsPlusNormal"/>
        <w:jc w:val="both"/>
      </w:pPr>
    </w:p>
    <w:p w:rsidR="00A17210" w:rsidRDefault="00A17210">
      <w:pPr>
        <w:pStyle w:val="ConsPlusNormal"/>
        <w:jc w:val="both"/>
      </w:pPr>
    </w:p>
    <w:p w:rsidR="00A17210" w:rsidRDefault="00A17210">
      <w:pPr>
        <w:pStyle w:val="ConsPlusNormal"/>
        <w:jc w:val="both"/>
      </w:pPr>
    </w:p>
    <w:p w:rsidR="00A17210" w:rsidRDefault="00A17210">
      <w:pPr>
        <w:pStyle w:val="ConsPlusNormal"/>
        <w:jc w:val="both"/>
      </w:pPr>
    </w:p>
    <w:p w:rsidR="00A17210" w:rsidRDefault="00A17210">
      <w:pPr>
        <w:pStyle w:val="ConsPlusNormal"/>
        <w:jc w:val="right"/>
        <w:outlineLvl w:val="0"/>
      </w:pPr>
      <w:r>
        <w:t>Приложение N 1</w:t>
      </w:r>
    </w:p>
    <w:p w:rsidR="00A17210" w:rsidRDefault="00A17210">
      <w:pPr>
        <w:pStyle w:val="ConsPlusNormal"/>
        <w:jc w:val="right"/>
      </w:pPr>
      <w:r>
        <w:t>к приказу Министерства промышленности</w:t>
      </w:r>
    </w:p>
    <w:p w:rsidR="00A17210" w:rsidRDefault="00A17210">
      <w:pPr>
        <w:pStyle w:val="ConsPlusNormal"/>
        <w:jc w:val="right"/>
      </w:pPr>
      <w:r>
        <w:lastRenderedPageBreak/>
        <w:t>и торговли Российской Федерации</w:t>
      </w:r>
    </w:p>
    <w:p w:rsidR="00A17210" w:rsidRDefault="00A17210">
      <w:pPr>
        <w:pStyle w:val="ConsPlusNormal"/>
        <w:jc w:val="right"/>
      </w:pPr>
      <w:r>
        <w:t>от 27 декабря 2019 г. N 5090</w:t>
      </w:r>
    </w:p>
    <w:p w:rsidR="00A17210" w:rsidRDefault="00A17210">
      <w:pPr>
        <w:pStyle w:val="ConsPlusNormal"/>
        <w:jc w:val="both"/>
      </w:pPr>
    </w:p>
    <w:p w:rsidR="00A17210" w:rsidRDefault="00A17210">
      <w:pPr>
        <w:pStyle w:val="ConsPlusNormal"/>
        <w:jc w:val="center"/>
      </w:pPr>
      <w:bookmarkStart w:id="0" w:name="P35"/>
      <w:bookmarkEnd w:id="0"/>
      <w:r>
        <w:t xml:space="preserve">Типовой контракт </w:t>
      </w:r>
      <w:hyperlink w:anchor="P338" w:history="1">
        <w:r>
          <w:rPr>
            <w:color w:val="0000FF"/>
          </w:rPr>
          <w:t>&lt;1&gt;</w:t>
        </w:r>
      </w:hyperlink>
      <w:r>
        <w:t xml:space="preserve"> N ______ </w:t>
      </w:r>
      <w:hyperlink w:anchor="P339" w:history="1">
        <w:r>
          <w:rPr>
            <w:color w:val="0000FF"/>
          </w:rPr>
          <w:t>&lt;2&gt;</w:t>
        </w:r>
      </w:hyperlink>
    </w:p>
    <w:p w:rsidR="00A17210" w:rsidRDefault="00A17210">
      <w:pPr>
        <w:pStyle w:val="ConsPlusNormal"/>
        <w:jc w:val="center"/>
      </w:pPr>
      <w:r>
        <w:t xml:space="preserve">на оказание услуг по ремонту </w:t>
      </w:r>
      <w:proofErr w:type="gramStart"/>
      <w:r>
        <w:t>электронного</w:t>
      </w:r>
      <w:proofErr w:type="gramEnd"/>
      <w:r>
        <w:t xml:space="preserve"> и оптического</w:t>
      </w:r>
    </w:p>
    <w:p w:rsidR="00A17210" w:rsidRDefault="00A17210">
      <w:pPr>
        <w:pStyle w:val="ConsPlusNormal"/>
        <w:jc w:val="center"/>
      </w:pPr>
      <w:r>
        <w:t xml:space="preserve">оборудования </w:t>
      </w:r>
      <w:hyperlink w:anchor="P340" w:history="1">
        <w:r>
          <w:rPr>
            <w:color w:val="0000FF"/>
          </w:rPr>
          <w:t>&lt;3&gt;</w:t>
        </w:r>
      </w:hyperlink>
      <w:r>
        <w:t xml:space="preserve"> для обеспечения </w:t>
      </w:r>
      <w:proofErr w:type="gramStart"/>
      <w:r>
        <w:t>государственных</w:t>
      </w:r>
      <w:proofErr w:type="gramEnd"/>
    </w:p>
    <w:p w:rsidR="00A17210" w:rsidRDefault="00A17210">
      <w:pPr>
        <w:pStyle w:val="ConsPlusNormal"/>
        <w:jc w:val="center"/>
      </w:pPr>
      <w:r>
        <w:t xml:space="preserve">и муниципальных нужд </w:t>
      </w:r>
      <w:hyperlink w:anchor="P341" w:history="1">
        <w:r>
          <w:rPr>
            <w:color w:val="0000FF"/>
          </w:rPr>
          <w:t>&lt;4&gt;</w:t>
        </w:r>
      </w:hyperlink>
    </w:p>
    <w:p w:rsidR="00A17210" w:rsidRDefault="00A17210">
      <w:pPr>
        <w:pStyle w:val="ConsPlusNormal"/>
        <w:jc w:val="center"/>
      </w:pPr>
    </w:p>
    <w:p w:rsidR="00A17210" w:rsidRDefault="00A17210">
      <w:pPr>
        <w:pStyle w:val="ConsPlusNormal"/>
        <w:jc w:val="center"/>
      </w:pPr>
      <w:r>
        <w:t>(Идентификационный код закупки N _________)</w:t>
      </w:r>
    </w:p>
    <w:p w:rsidR="00A17210" w:rsidRDefault="00A1721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2608"/>
        <w:gridCol w:w="3231"/>
      </w:tblGrid>
      <w:tr w:rsidR="00A17210">
        <w:tc>
          <w:tcPr>
            <w:tcW w:w="3231" w:type="dxa"/>
            <w:tcBorders>
              <w:top w:val="nil"/>
              <w:left w:val="nil"/>
              <w:bottom w:val="nil"/>
              <w:right w:val="nil"/>
            </w:tcBorders>
          </w:tcPr>
          <w:p w:rsidR="00A17210" w:rsidRDefault="00A17210">
            <w:pPr>
              <w:pStyle w:val="ConsPlusNormal"/>
              <w:jc w:val="both"/>
            </w:pPr>
            <w:r>
              <w:t xml:space="preserve">__ _______ 20__ г. </w:t>
            </w:r>
            <w:hyperlink w:anchor="P342" w:history="1">
              <w:r>
                <w:rPr>
                  <w:color w:val="0000FF"/>
                </w:rPr>
                <w:t>&lt;5&gt;</w:t>
              </w:r>
            </w:hyperlink>
          </w:p>
        </w:tc>
        <w:tc>
          <w:tcPr>
            <w:tcW w:w="2608" w:type="dxa"/>
            <w:tcBorders>
              <w:top w:val="nil"/>
              <w:left w:val="nil"/>
              <w:bottom w:val="nil"/>
              <w:right w:val="nil"/>
            </w:tcBorders>
          </w:tcPr>
          <w:p w:rsidR="00A17210" w:rsidRDefault="00A17210">
            <w:pPr>
              <w:pStyle w:val="ConsPlusNormal"/>
            </w:pPr>
          </w:p>
        </w:tc>
        <w:tc>
          <w:tcPr>
            <w:tcW w:w="3231" w:type="dxa"/>
            <w:tcBorders>
              <w:top w:val="nil"/>
              <w:left w:val="nil"/>
              <w:bottom w:val="nil"/>
              <w:right w:val="nil"/>
            </w:tcBorders>
          </w:tcPr>
          <w:p w:rsidR="00A17210" w:rsidRDefault="00A17210">
            <w:pPr>
              <w:pStyle w:val="ConsPlusNormal"/>
              <w:jc w:val="right"/>
            </w:pPr>
            <w:r>
              <w:t xml:space="preserve">______________ </w:t>
            </w:r>
            <w:hyperlink w:anchor="P343" w:history="1">
              <w:r>
                <w:rPr>
                  <w:color w:val="0000FF"/>
                </w:rPr>
                <w:t>&lt;6&gt;</w:t>
              </w:r>
            </w:hyperlink>
          </w:p>
        </w:tc>
      </w:tr>
    </w:tbl>
    <w:p w:rsidR="00A17210" w:rsidRDefault="00A17210">
      <w:pPr>
        <w:pStyle w:val="ConsPlusNormal"/>
        <w:jc w:val="both"/>
      </w:pPr>
    </w:p>
    <w:p w:rsidR="00A17210" w:rsidRDefault="00A17210">
      <w:pPr>
        <w:pStyle w:val="ConsPlusNormal"/>
        <w:ind w:firstLine="540"/>
        <w:jc w:val="both"/>
      </w:pPr>
      <w:proofErr w:type="gramStart"/>
      <w:r>
        <w:t xml:space="preserve">__________________ </w:t>
      </w:r>
      <w:hyperlink w:anchor="P344" w:history="1">
        <w:r>
          <w:rPr>
            <w:color w:val="0000FF"/>
          </w:rPr>
          <w:t>&lt;7&gt;</w:t>
        </w:r>
      </w:hyperlink>
      <w:r>
        <w:t xml:space="preserve">, именуемый </w:t>
      </w:r>
      <w:hyperlink w:anchor="P345" w:history="1">
        <w:r>
          <w:rPr>
            <w:color w:val="0000FF"/>
          </w:rPr>
          <w:t>&lt;8&gt;</w:t>
        </w:r>
      </w:hyperlink>
      <w:r>
        <w:t xml:space="preserve"> в дальнейшем "Заказчик", в лице _______________ </w:t>
      </w:r>
      <w:hyperlink w:anchor="P346" w:history="1">
        <w:r>
          <w:rPr>
            <w:color w:val="0000FF"/>
          </w:rPr>
          <w:t>&lt;9&gt;</w:t>
        </w:r>
      </w:hyperlink>
      <w:r>
        <w:t xml:space="preserve">, действующего на основании ________________ </w:t>
      </w:r>
      <w:hyperlink w:anchor="P347" w:history="1">
        <w:r>
          <w:rPr>
            <w:color w:val="0000FF"/>
          </w:rPr>
          <w:t>&lt;10&gt;</w:t>
        </w:r>
      </w:hyperlink>
      <w:r>
        <w:t xml:space="preserve">, с одной стороны и ___________________ </w:t>
      </w:r>
      <w:hyperlink w:anchor="P348" w:history="1">
        <w:r>
          <w:rPr>
            <w:color w:val="0000FF"/>
          </w:rPr>
          <w:t>&lt;11&gt;</w:t>
        </w:r>
      </w:hyperlink>
      <w:r>
        <w:t xml:space="preserve">, именуемый в дальнейшем "Исполнитель", в лице __________________ </w:t>
      </w:r>
      <w:hyperlink w:anchor="P349" w:history="1">
        <w:r>
          <w:rPr>
            <w:color w:val="0000FF"/>
          </w:rPr>
          <w:t>&lt;12&gt;</w:t>
        </w:r>
      </w:hyperlink>
      <w:r>
        <w:t xml:space="preserve">, действующего на основании ______________ </w:t>
      </w:r>
      <w:hyperlink w:anchor="P350" w:history="1">
        <w:r>
          <w:rPr>
            <w:color w:val="0000FF"/>
          </w:rPr>
          <w:t>&lt;13&gt;</w:t>
        </w:r>
      </w:hyperlink>
      <w:r>
        <w:t xml:space="preserve">, с другой стороны, вместе именуемые в дальнейшем "Стороны", на основании __________ от _________ 20__ г. N _____ </w:t>
      </w:r>
      <w:hyperlink w:anchor="P351" w:history="1">
        <w:r>
          <w:rPr>
            <w:color w:val="0000FF"/>
          </w:rPr>
          <w:t>&lt;14&gt;</w:t>
        </w:r>
      </w:hyperlink>
      <w:r>
        <w:t xml:space="preserve"> заключили настоящий государственный (муниципальный) контракт (контракт) </w:t>
      </w:r>
      <w:hyperlink w:anchor="P352" w:history="1">
        <w:r>
          <w:rPr>
            <w:color w:val="0000FF"/>
          </w:rPr>
          <w:t>&lt;15&gt;</w:t>
        </w:r>
      </w:hyperlink>
      <w:r>
        <w:t xml:space="preserve"> (далее - Контракт) о нижеследующем.</w:t>
      </w:r>
      <w:proofErr w:type="gramEnd"/>
    </w:p>
    <w:p w:rsidR="00A17210" w:rsidRDefault="00A17210">
      <w:pPr>
        <w:pStyle w:val="ConsPlusNormal"/>
        <w:jc w:val="both"/>
      </w:pPr>
    </w:p>
    <w:p w:rsidR="00A17210" w:rsidRDefault="00A17210">
      <w:pPr>
        <w:pStyle w:val="ConsPlusNormal"/>
        <w:jc w:val="center"/>
        <w:outlineLvl w:val="1"/>
      </w:pPr>
      <w:r>
        <w:t>I. Предмет Контракта</w:t>
      </w:r>
    </w:p>
    <w:p w:rsidR="00A17210" w:rsidRDefault="00A17210">
      <w:pPr>
        <w:pStyle w:val="ConsPlusNormal"/>
        <w:jc w:val="both"/>
      </w:pPr>
    </w:p>
    <w:p w:rsidR="00A17210" w:rsidRDefault="00A17210">
      <w:pPr>
        <w:pStyle w:val="ConsPlusNormal"/>
        <w:ind w:firstLine="540"/>
        <w:jc w:val="both"/>
      </w:pPr>
      <w:r>
        <w:t xml:space="preserve">1.1. Исполнитель по заданию Заказчика обязуется в установленный Контрактом срок оказать услуги _____________ </w:t>
      </w:r>
      <w:hyperlink w:anchor="P353" w:history="1">
        <w:r>
          <w:rPr>
            <w:color w:val="0000FF"/>
          </w:rPr>
          <w:t>&lt;16&gt;</w:t>
        </w:r>
      </w:hyperlink>
      <w:r>
        <w:t xml:space="preserve"> (далее - услуги), а Заказчик обязуется принять оказанные услуги и оплатить их. </w:t>
      </w:r>
      <w:hyperlink w:anchor="P354" w:history="1">
        <w:r>
          <w:rPr>
            <w:color w:val="0000FF"/>
          </w:rPr>
          <w:t>&lt;17&gt;</w:t>
        </w:r>
      </w:hyperlink>
    </w:p>
    <w:p w:rsidR="00A17210" w:rsidRDefault="00A17210">
      <w:pPr>
        <w:pStyle w:val="ConsPlusNormal"/>
        <w:jc w:val="both"/>
      </w:pPr>
    </w:p>
    <w:p w:rsidR="00A17210" w:rsidRDefault="00A17210">
      <w:pPr>
        <w:pStyle w:val="ConsPlusNormal"/>
        <w:jc w:val="center"/>
        <w:outlineLvl w:val="1"/>
      </w:pPr>
      <w:r>
        <w:t>II. Условия оказания услуг</w:t>
      </w:r>
    </w:p>
    <w:p w:rsidR="00A17210" w:rsidRDefault="00A17210">
      <w:pPr>
        <w:pStyle w:val="ConsPlusNormal"/>
        <w:jc w:val="both"/>
      </w:pPr>
    </w:p>
    <w:p w:rsidR="00A17210" w:rsidRDefault="00A17210">
      <w:pPr>
        <w:pStyle w:val="ConsPlusNormal"/>
        <w:ind w:firstLine="540"/>
        <w:jc w:val="both"/>
      </w:pPr>
      <w:r>
        <w:t xml:space="preserve">2.1. Услуги оказываются Исполнителем в соответствии с требованиями </w:t>
      </w:r>
      <w:hyperlink w:anchor="P513" w:history="1">
        <w:r>
          <w:rPr>
            <w:color w:val="0000FF"/>
          </w:rPr>
          <w:t>технического задания</w:t>
        </w:r>
      </w:hyperlink>
      <w:r>
        <w:t xml:space="preserve"> (приложение к Контракту) </w:t>
      </w:r>
      <w:hyperlink w:anchor="P355" w:history="1">
        <w:r>
          <w:rPr>
            <w:color w:val="0000FF"/>
          </w:rPr>
          <w:t>&lt;18&gt;</w:t>
        </w:r>
      </w:hyperlink>
      <w:r>
        <w:t xml:space="preserve">, </w:t>
      </w:r>
      <w:hyperlink w:anchor="P356" w:history="1">
        <w:r>
          <w:rPr>
            <w:color w:val="0000FF"/>
          </w:rPr>
          <w:t>&lt;19&gt;</w:t>
        </w:r>
      </w:hyperlink>
      <w:r>
        <w:t>,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действующими в Российской Федерации.</w:t>
      </w:r>
    </w:p>
    <w:p w:rsidR="00A17210" w:rsidRDefault="00A17210">
      <w:pPr>
        <w:pStyle w:val="ConsPlusNormal"/>
        <w:jc w:val="both"/>
      </w:pPr>
    </w:p>
    <w:p w:rsidR="00A17210" w:rsidRDefault="00A17210">
      <w:pPr>
        <w:pStyle w:val="ConsPlusNormal"/>
        <w:jc w:val="center"/>
        <w:outlineLvl w:val="1"/>
      </w:pPr>
      <w:r>
        <w:t>III. Взаимодействие Сторон</w:t>
      </w:r>
    </w:p>
    <w:p w:rsidR="00A17210" w:rsidRDefault="00A17210">
      <w:pPr>
        <w:pStyle w:val="ConsPlusNormal"/>
        <w:jc w:val="both"/>
      </w:pPr>
    </w:p>
    <w:p w:rsidR="00A17210" w:rsidRDefault="00A17210">
      <w:pPr>
        <w:pStyle w:val="ConsPlusNormal"/>
        <w:ind w:firstLine="540"/>
        <w:jc w:val="both"/>
      </w:pPr>
      <w:r>
        <w:t>3.1. Исполнитель вправе:</w:t>
      </w:r>
    </w:p>
    <w:p w:rsidR="00A17210" w:rsidRDefault="00A17210">
      <w:pPr>
        <w:pStyle w:val="ConsPlusNormal"/>
        <w:spacing w:before="220"/>
        <w:ind w:firstLine="540"/>
        <w:jc w:val="both"/>
      </w:pPr>
      <w:bookmarkStart w:id="1" w:name="P59"/>
      <w:bookmarkEnd w:id="1"/>
      <w:r>
        <w:t>а) привлекать к выполнению Контракта соисполнителей.</w:t>
      </w:r>
    </w:p>
    <w:p w:rsidR="00A17210" w:rsidRDefault="00A17210">
      <w:pPr>
        <w:pStyle w:val="ConsPlusNormal"/>
        <w:spacing w:before="220"/>
        <w:ind w:firstLine="540"/>
        <w:jc w:val="both"/>
      </w:pPr>
      <w: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A17210" w:rsidRDefault="00A17210">
      <w:pPr>
        <w:pStyle w:val="ConsPlusNormal"/>
        <w:spacing w:before="220"/>
        <w:ind w:firstLine="540"/>
        <w:jc w:val="both"/>
      </w:pPr>
      <w:r>
        <w:t xml:space="preserve">Невыполнение соисполнителем обязательств перед Исполнителем не освобождает Исполнителя от выполнения условий Контракта; </w:t>
      </w:r>
      <w:hyperlink w:anchor="P357" w:history="1">
        <w:r>
          <w:rPr>
            <w:color w:val="0000FF"/>
          </w:rPr>
          <w:t>&lt;20&gt;</w:t>
        </w:r>
      </w:hyperlink>
    </w:p>
    <w:p w:rsidR="00A17210" w:rsidRDefault="00A17210">
      <w:pPr>
        <w:pStyle w:val="ConsPlusNormal"/>
        <w:spacing w:before="220"/>
        <w:ind w:firstLine="540"/>
        <w:jc w:val="both"/>
      </w:pPr>
      <w:bookmarkStart w:id="2" w:name="P62"/>
      <w:bookmarkEnd w:id="2"/>
      <w:r>
        <w:t xml:space="preserve">б) требовать своевременной оплаты на условиях, установленных Контрактом, надлежащим образом оказанных и принятых Заказчиком услуг; </w:t>
      </w:r>
      <w:hyperlink w:anchor="P358" w:history="1">
        <w:r>
          <w:rPr>
            <w:color w:val="0000FF"/>
          </w:rPr>
          <w:t>&lt;21&gt;</w:t>
        </w:r>
      </w:hyperlink>
    </w:p>
    <w:p w:rsidR="00A17210" w:rsidRDefault="00A17210">
      <w:pPr>
        <w:pStyle w:val="ConsPlusNormal"/>
        <w:spacing w:before="220"/>
        <w:ind w:firstLine="540"/>
        <w:jc w:val="both"/>
      </w:pPr>
      <w:bookmarkStart w:id="3" w:name="P63"/>
      <w:bookmarkEnd w:id="3"/>
      <w:r>
        <w:t xml:space="preserve">в) принять решение об одностороннем отказе от исполнения Контракта в соответствии с гражданским законодательством; </w:t>
      </w:r>
      <w:hyperlink w:anchor="P359" w:history="1">
        <w:r>
          <w:rPr>
            <w:color w:val="0000FF"/>
          </w:rPr>
          <w:t>&lt;22&gt;</w:t>
        </w:r>
      </w:hyperlink>
    </w:p>
    <w:p w:rsidR="00A17210" w:rsidRDefault="00A17210">
      <w:pPr>
        <w:pStyle w:val="ConsPlusNormal"/>
        <w:spacing w:before="220"/>
        <w:ind w:firstLine="540"/>
        <w:jc w:val="both"/>
      </w:pPr>
      <w:proofErr w:type="gramStart"/>
      <w:r>
        <w:lastRenderedPageBreak/>
        <w:t xml:space="preserve">г)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9" w:history="1">
        <w:r>
          <w:rPr>
            <w:color w:val="0000FF"/>
          </w:rPr>
          <w:t>частью 6 статьи 14</w:t>
        </w:r>
      </w:hyperlink>
      <w:r>
        <w:t xml:space="preserve"> Федерального закона от 5 апреля 2013 г. N 44-ФЗ "О контрактной системе</w:t>
      </w:r>
      <w:proofErr w:type="gramEnd"/>
      <w:r>
        <w:t xml:space="preserve">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rsidR="00A17210" w:rsidRDefault="00A17210">
      <w:pPr>
        <w:pStyle w:val="ConsPlusNormal"/>
        <w:spacing w:before="220"/>
        <w:ind w:firstLine="540"/>
        <w:jc w:val="both"/>
      </w:pPr>
      <w:r>
        <w:t xml:space="preserve">д) требовать возмещения убытков, уплаты неустоек (штрафов, пеней) в соответствии с </w:t>
      </w:r>
      <w:hyperlink w:anchor="P209" w:history="1">
        <w:r>
          <w:rPr>
            <w:color w:val="0000FF"/>
          </w:rPr>
          <w:t>разделом XI</w:t>
        </w:r>
      </w:hyperlink>
      <w:r>
        <w:t xml:space="preserve"> Контракта;</w:t>
      </w:r>
    </w:p>
    <w:p w:rsidR="00A17210" w:rsidRDefault="00A17210">
      <w:pPr>
        <w:pStyle w:val="ConsPlusNormal"/>
        <w:spacing w:before="220"/>
        <w:ind w:firstLine="540"/>
        <w:jc w:val="both"/>
      </w:pPr>
      <w:bookmarkStart w:id="4" w:name="P66"/>
      <w:bookmarkEnd w:id="4"/>
      <w:r>
        <w:t xml:space="preserve">е)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 из числа субъектов малого предпринимательства, социально ориентированных некоммерческих организаций. </w:t>
      </w:r>
      <w:hyperlink w:anchor="P360" w:history="1">
        <w:r>
          <w:rPr>
            <w:color w:val="0000FF"/>
          </w:rPr>
          <w:t>&lt;23&gt;</w:t>
        </w:r>
      </w:hyperlink>
    </w:p>
    <w:p w:rsidR="00A17210" w:rsidRDefault="00A17210">
      <w:pPr>
        <w:pStyle w:val="ConsPlusNormal"/>
        <w:spacing w:before="220"/>
        <w:ind w:firstLine="540"/>
        <w:jc w:val="both"/>
      </w:pPr>
      <w:bookmarkStart w:id="5" w:name="P67"/>
      <w:bookmarkEnd w:id="5"/>
      <w:r>
        <w:t xml:space="preserve">3.2. Исполнитель обязан: </w:t>
      </w:r>
      <w:hyperlink w:anchor="P361" w:history="1">
        <w:r>
          <w:rPr>
            <w:color w:val="0000FF"/>
          </w:rPr>
          <w:t>&lt;24&gt;</w:t>
        </w:r>
      </w:hyperlink>
    </w:p>
    <w:p w:rsidR="00A17210" w:rsidRDefault="00A17210">
      <w:pPr>
        <w:pStyle w:val="ConsPlusNormal"/>
        <w:spacing w:before="220"/>
        <w:ind w:firstLine="540"/>
        <w:jc w:val="both"/>
      </w:pPr>
      <w:r>
        <w:t>а) оказать услуги в соответствии с техническим заданием в предусмотренный Контрактом срок;</w:t>
      </w:r>
    </w:p>
    <w:p w:rsidR="00A17210" w:rsidRDefault="00A17210">
      <w:pPr>
        <w:pStyle w:val="ConsPlusNormal"/>
        <w:spacing w:before="220"/>
        <w:ind w:firstLine="540"/>
        <w:jc w:val="both"/>
      </w:pPr>
      <w: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17210" w:rsidRDefault="00A17210">
      <w:pPr>
        <w:pStyle w:val="ConsPlusNormal"/>
        <w:spacing w:before="220"/>
        <w:ind w:firstLine="540"/>
        <w:jc w:val="both"/>
      </w:pPr>
      <w:bookmarkStart w:id="6" w:name="P70"/>
      <w:bookmarkEnd w:id="6"/>
      <w:proofErr w:type="gramStart"/>
      <w:r>
        <w:t>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t xml:space="preserve"> доставки, </w:t>
      </w:r>
      <w:proofErr w:type="gramStart"/>
      <w:r>
        <w:t>обеспечивающих</w:t>
      </w:r>
      <w:proofErr w:type="gramEnd"/>
      <w:r>
        <w:t xml:space="preserve"> фиксирование данного уведомления и получение Исполнителем подтверждения о его вручении Заказчику; </w:t>
      </w:r>
      <w:hyperlink w:anchor="P362" w:history="1">
        <w:r>
          <w:rPr>
            <w:color w:val="0000FF"/>
          </w:rPr>
          <w:t>&lt;25&gt;</w:t>
        </w:r>
      </w:hyperlink>
    </w:p>
    <w:p w:rsidR="00A17210" w:rsidRDefault="00A17210">
      <w:pPr>
        <w:pStyle w:val="ConsPlusNormal"/>
        <w:spacing w:before="220"/>
        <w:ind w:firstLine="540"/>
        <w:jc w:val="both"/>
      </w:pPr>
      <w: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17210" w:rsidRDefault="00A17210">
      <w:pPr>
        <w:pStyle w:val="ConsPlusNormal"/>
        <w:spacing w:before="220"/>
        <w:ind w:firstLine="540"/>
        <w:jc w:val="both"/>
      </w:pPr>
      <w:r>
        <w:t xml:space="preserve">д) обеспечить за свой счет устранение недостатков, выявленных при приемке Заказчиком оказанных услуг (этапов оказания услуг) </w:t>
      </w:r>
      <w:hyperlink w:anchor="P363" w:history="1">
        <w:r>
          <w:rPr>
            <w:color w:val="0000FF"/>
          </w:rPr>
          <w:t>&lt;26&gt;</w:t>
        </w:r>
      </w:hyperlink>
      <w:r>
        <w:t>;</w:t>
      </w:r>
    </w:p>
    <w:p w:rsidR="00A17210" w:rsidRDefault="00A17210">
      <w:pPr>
        <w:pStyle w:val="ConsPlusNormal"/>
        <w:spacing w:before="220"/>
        <w:ind w:firstLine="540"/>
        <w:jc w:val="both"/>
      </w:pPr>
      <w:bookmarkStart w:id="7" w:name="P73"/>
      <w:bookmarkEnd w:id="7"/>
      <w:r>
        <w:t xml:space="preserve">е) предоставить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 в течение десяти дней </w:t>
      </w:r>
      <w:proofErr w:type="gramStart"/>
      <w:r>
        <w:t>с даты заключения</w:t>
      </w:r>
      <w:proofErr w:type="gramEnd"/>
      <w:r>
        <w:t xml:space="preserve"> Исполнителем таких договоров; </w:t>
      </w:r>
      <w:hyperlink w:anchor="P364" w:history="1">
        <w:r>
          <w:rPr>
            <w:color w:val="0000FF"/>
          </w:rPr>
          <w:t>&lt;27&gt;</w:t>
        </w:r>
      </w:hyperlink>
    </w:p>
    <w:p w:rsidR="00A17210" w:rsidRDefault="00A17210">
      <w:pPr>
        <w:pStyle w:val="ConsPlusNormal"/>
        <w:spacing w:before="220"/>
        <w:ind w:firstLine="540"/>
        <w:jc w:val="both"/>
      </w:pPr>
      <w:bookmarkStart w:id="8" w:name="P74"/>
      <w:bookmarkEnd w:id="8"/>
      <w:r>
        <w:t xml:space="preserve">ж) привлечь к исполнению Контракта соисполнителей из числа субъектов малого предпринимательства, социально ориентированных некоммерческих организаций в объеме ___ </w:t>
      </w:r>
      <w:hyperlink w:anchor="P365" w:history="1">
        <w:r>
          <w:rPr>
            <w:color w:val="0000FF"/>
          </w:rPr>
          <w:t>&lt;28&gt;</w:t>
        </w:r>
      </w:hyperlink>
      <w:r>
        <w:t xml:space="preserve"> процентов от цены Контракта; </w:t>
      </w:r>
      <w:hyperlink w:anchor="P366" w:history="1">
        <w:r>
          <w:rPr>
            <w:color w:val="0000FF"/>
          </w:rPr>
          <w:t>&lt;29&gt;</w:t>
        </w:r>
      </w:hyperlink>
    </w:p>
    <w:p w:rsidR="00A17210" w:rsidRDefault="00A17210">
      <w:pPr>
        <w:pStyle w:val="ConsPlusNormal"/>
        <w:spacing w:before="220"/>
        <w:ind w:firstLine="540"/>
        <w:jc w:val="both"/>
      </w:pPr>
      <w:bookmarkStart w:id="9" w:name="P75"/>
      <w:bookmarkEnd w:id="9"/>
      <w:r>
        <w:t xml:space="preserve">з) в срок не более пяти рабочих дней со дня заключения договора с соисполнителем из числа субъектов малого предпринимательства, социально ориентированных некоммерческих </w:t>
      </w:r>
      <w:r>
        <w:lastRenderedPageBreak/>
        <w:t>организаций представить Заказчику:</w:t>
      </w:r>
    </w:p>
    <w:p w:rsidR="00A17210" w:rsidRDefault="00A17210">
      <w:pPr>
        <w:pStyle w:val="ConsPlusNormal"/>
        <w:spacing w:before="220"/>
        <w:ind w:firstLine="540"/>
        <w:jc w:val="both"/>
      </w:pPr>
      <w: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A17210" w:rsidRDefault="00A17210">
      <w:pPr>
        <w:pStyle w:val="ConsPlusNormal"/>
        <w:spacing w:before="220"/>
        <w:ind w:firstLine="540"/>
        <w:jc w:val="both"/>
      </w:pPr>
      <w:r>
        <w:t xml:space="preserve">копию договора (договоров), заключенного с соисполнителем, заверенную Исполнителем; </w:t>
      </w:r>
      <w:hyperlink w:anchor="P367" w:history="1">
        <w:r>
          <w:rPr>
            <w:color w:val="0000FF"/>
          </w:rPr>
          <w:t>&lt;30&gt;</w:t>
        </w:r>
      </w:hyperlink>
    </w:p>
    <w:p w:rsidR="00A17210" w:rsidRDefault="00A17210">
      <w:pPr>
        <w:pStyle w:val="ConsPlusNormal"/>
        <w:spacing w:before="220"/>
        <w:ind w:firstLine="540"/>
        <w:jc w:val="both"/>
      </w:pPr>
      <w:bookmarkStart w:id="10" w:name="P78"/>
      <w:bookmarkEnd w:id="10"/>
      <w:r>
        <w:t xml:space="preserve">и) в случае замены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"з" настоящего пункта, в течение пяти дней со дня заключения договора с новым соисполнителем; </w:t>
      </w:r>
      <w:hyperlink w:anchor="P368" w:history="1">
        <w:r>
          <w:rPr>
            <w:color w:val="0000FF"/>
          </w:rPr>
          <w:t>&lt;31&gt;</w:t>
        </w:r>
      </w:hyperlink>
    </w:p>
    <w:p w:rsidR="00A17210" w:rsidRDefault="00A17210">
      <w:pPr>
        <w:pStyle w:val="ConsPlusNormal"/>
        <w:spacing w:before="220"/>
        <w:ind w:firstLine="540"/>
        <w:jc w:val="both"/>
      </w:pPr>
      <w:bookmarkStart w:id="11" w:name="P79"/>
      <w:bookmarkEnd w:id="11"/>
      <w:r>
        <w:t>к) в течение десяти рабочих дней со дня оплаты Исполнителем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w:t>
      </w:r>
    </w:p>
    <w:p w:rsidR="00A17210" w:rsidRDefault="00A17210">
      <w:pPr>
        <w:pStyle w:val="ConsPlusNormal"/>
        <w:spacing w:before="220"/>
        <w:ind w:firstLine="540"/>
        <w:jc w:val="both"/>
      </w:pPr>
      <w:r>
        <w:t>копии документов о приемке оказанной услуги, которая является предметом договора, заключенного между Исполнителем и привлеченным им соисполнителем;</w:t>
      </w:r>
    </w:p>
    <w:p w:rsidR="00A17210" w:rsidRDefault="00A17210">
      <w:pPr>
        <w:pStyle w:val="ConsPlusNormal"/>
        <w:spacing w:before="220"/>
        <w:ind w:firstLine="540"/>
        <w:jc w:val="both"/>
      </w:pPr>
      <w:r>
        <w:t xml:space="preserve">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услуг, предусмотренного Контрактом (в ином случае указанный документ представляется Заказчику дополнительно в течение пяти дней со дня оплаты Исполнителем обязательств, выполненных соисполнителем); </w:t>
      </w:r>
      <w:hyperlink w:anchor="P369" w:history="1">
        <w:r>
          <w:rPr>
            <w:color w:val="0000FF"/>
          </w:rPr>
          <w:t>&lt;32&gt;</w:t>
        </w:r>
      </w:hyperlink>
    </w:p>
    <w:p w:rsidR="00A17210" w:rsidRDefault="00A17210">
      <w:pPr>
        <w:pStyle w:val="ConsPlusNormal"/>
        <w:spacing w:before="220"/>
        <w:ind w:firstLine="540"/>
        <w:jc w:val="both"/>
      </w:pPr>
      <w:bookmarkStart w:id="12" w:name="P82"/>
      <w:bookmarkEnd w:id="12"/>
      <w:r>
        <w:t xml:space="preserve">л) оплачивать оказанные соисполнителем из числа субъектов малого предпринимательства, социально ориентированных некоммерческих организаций услуги, отдельные этапы исполнения договора, заключенного с таким соисполнителем, в течение пятнадцати рабочих дней </w:t>
      </w:r>
      <w:proofErr w:type="gramStart"/>
      <w:r>
        <w:t>с даты подписания</w:t>
      </w:r>
      <w:proofErr w:type="gramEnd"/>
      <w:r>
        <w:t xml:space="preserve"> Исполнителем документа о приемке оказанной услуги, отдельных этапов исполнения договора; </w:t>
      </w:r>
      <w:hyperlink w:anchor="P370" w:history="1">
        <w:r>
          <w:rPr>
            <w:color w:val="0000FF"/>
          </w:rPr>
          <w:t>&lt;33&gt;</w:t>
        </w:r>
      </w:hyperlink>
    </w:p>
    <w:p w:rsidR="00A17210" w:rsidRDefault="00A17210">
      <w:pPr>
        <w:pStyle w:val="ConsPlusNormal"/>
        <w:spacing w:before="220"/>
        <w:ind w:firstLine="540"/>
        <w:jc w:val="both"/>
      </w:pPr>
      <w:proofErr w:type="gramStart"/>
      <w:r>
        <w:t>м) в случае если в ходе оказания услуг возникает необходимость использовать результаты интеллектуальной деятельности (РИД), права на которые принадлежат Исполнителю или третьим лицам, Исполнитель обязан предварительно согласовать с Заказчиком такое использование и все условия получения прав использования (лицензий) на такие РИД в письменной форме, а также обеспечить предоставление прав использования Заказчику с учетом необходимости предоставления прав использования третьим лицам, привлекаемым</w:t>
      </w:r>
      <w:proofErr w:type="gramEnd"/>
      <w:r>
        <w:t xml:space="preserve"> Заказчиком в установленном законодательством Российской Федерации порядке в целях последующего технического обслуживания и/или ремонта оборудования. </w:t>
      </w:r>
      <w:proofErr w:type="gramStart"/>
      <w:r>
        <w:t xml:space="preserve">Стоимость вознаграждения за права использования таких РИД Исполнителя и/или третьих лиц включается в цену Контракта (предложение о цене за право заключения Контракта) </w:t>
      </w:r>
      <w:hyperlink w:anchor="P371" w:history="1">
        <w:r>
          <w:rPr>
            <w:color w:val="0000FF"/>
          </w:rPr>
          <w:t>&lt;34&gt;</w:t>
        </w:r>
      </w:hyperlink>
      <w:r>
        <w:t xml:space="preserve">, указанную (указанное) </w:t>
      </w:r>
      <w:hyperlink w:anchor="P372" w:history="1">
        <w:r>
          <w:rPr>
            <w:color w:val="0000FF"/>
          </w:rPr>
          <w:t>&lt;35&gt;</w:t>
        </w:r>
      </w:hyperlink>
      <w:r>
        <w:t xml:space="preserve"> в </w:t>
      </w:r>
      <w:hyperlink w:anchor="P124" w:history="1">
        <w:r>
          <w:rPr>
            <w:color w:val="0000FF"/>
          </w:rPr>
          <w:t>пункте 6.1</w:t>
        </w:r>
      </w:hyperlink>
      <w:r>
        <w:t xml:space="preserve"> Контракта.</w:t>
      </w:r>
      <w:proofErr w:type="gramEnd"/>
    </w:p>
    <w:p w:rsidR="00A17210" w:rsidRDefault="00A17210">
      <w:pPr>
        <w:pStyle w:val="ConsPlusNormal"/>
        <w:spacing w:before="220"/>
        <w:ind w:firstLine="540"/>
        <w:jc w:val="both"/>
      </w:pPr>
      <w:r>
        <w:t>3.3. Заказчик вправе:</w:t>
      </w:r>
    </w:p>
    <w:p w:rsidR="00A17210" w:rsidRDefault="00A17210">
      <w:pPr>
        <w:pStyle w:val="ConsPlusNormal"/>
        <w:spacing w:before="220"/>
        <w:ind w:firstLine="540"/>
        <w:jc w:val="both"/>
      </w:pPr>
      <w:r>
        <w:t>а) требовать от Исполнителя надлежащего исполнения обязательств, установленных Контрактом;</w:t>
      </w:r>
    </w:p>
    <w:p w:rsidR="00A17210" w:rsidRDefault="00A17210">
      <w:pPr>
        <w:pStyle w:val="ConsPlusNormal"/>
        <w:spacing w:before="220"/>
        <w:ind w:firstLine="540"/>
        <w:jc w:val="both"/>
      </w:pPr>
      <w:r>
        <w:t xml:space="preserve">б) требовать от Исполнителя своевременного устранения недостатков, выявленных как в ходе приемки, так и в течение гарантийного периода </w:t>
      </w:r>
      <w:hyperlink w:anchor="P373" w:history="1">
        <w:r>
          <w:rPr>
            <w:color w:val="0000FF"/>
          </w:rPr>
          <w:t>&lt;36&gt;</w:t>
        </w:r>
      </w:hyperlink>
      <w:r>
        <w:t>;</w:t>
      </w:r>
    </w:p>
    <w:p w:rsidR="00A17210" w:rsidRDefault="00A17210">
      <w:pPr>
        <w:pStyle w:val="ConsPlusNormal"/>
        <w:spacing w:before="220"/>
        <w:ind w:firstLine="540"/>
        <w:jc w:val="both"/>
      </w:pPr>
      <w:r>
        <w:lastRenderedPageBreak/>
        <w:t>в) проверять ход и качество выполнения Исполнителем условий Контракта без вмешательства в оперативно-хозяйственную деятельность Исполнителя;</w:t>
      </w:r>
    </w:p>
    <w:p w:rsidR="00A17210" w:rsidRDefault="00A17210">
      <w:pPr>
        <w:pStyle w:val="ConsPlusNormal"/>
        <w:spacing w:before="220"/>
        <w:ind w:firstLine="540"/>
        <w:jc w:val="both"/>
      </w:pPr>
      <w:r>
        <w:t xml:space="preserve">г) требовать возмещения убытков в соответствии с </w:t>
      </w:r>
      <w:hyperlink w:anchor="P209" w:history="1">
        <w:r>
          <w:rPr>
            <w:color w:val="0000FF"/>
          </w:rPr>
          <w:t>разделом XI</w:t>
        </w:r>
      </w:hyperlink>
      <w:r>
        <w:t xml:space="preserve"> Контракта, причиненных по вине Исполнителя;</w:t>
      </w:r>
    </w:p>
    <w:p w:rsidR="00A17210" w:rsidRDefault="00A17210">
      <w:pPr>
        <w:pStyle w:val="ConsPlusNormal"/>
        <w:spacing w:before="220"/>
        <w:ind w:firstLine="540"/>
        <w:jc w:val="both"/>
      </w:pPr>
      <w:bookmarkStart w:id="13" w:name="P89"/>
      <w:bookmarkEnd w:id="13"/>
      <w:proofErr w:type="gramStart"/>
      <w:r>
        <w:t xml:space="preserve">д)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10"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w:t>
      </w:r>
      <w:proofErr w:type="gramEnd"/>
      <w:r>
        <w:t xml:space="preserve"> </w:t>
      </w:r>
      <w:proofErr w:type="gramStart"/>
      <w:r>
        <w:t xml:space="preserve">2019, N 26, ст. 3318); </w:t>
      </w:r>
      <w:hyperlink w:anchor="P374" w:history="1">
        <w:r>
          <w:rPr>
            <w:color w:val="0000FF"/>
          </w:rPr>
          <w:t>&lt;37&gt;</w:t>
        </w:r>
      </w:hyperlink>
      <w:r>
        <w:t xml:space="preserve">, </w:t>
      </w:r>
      <w:hyperlink w:anchor="P375" w:history="1">
        <w:r>
          <w:rPr>
            <w:color w:val="0000FF"/>
          </w:rPr>
          <w:t>&lt;38&gt;</w:t>
        </w:r>
      </w:hyperlink>
      <w:proofErr w:type="gramEnd"/>
    </w:p>
    <w:p w:rsidR="00A17210" w:rsidRDefault="00A17210">
      <w:pPr>
        <w:pStyle w:val="ConsPlusNormal"/>
        <w:spacing w:before="220"/>
        <w:ind w:firstLine="540"/>
        <w:jc w:val="both"/>
      </w:pPr>
      <w:bookmarkStart w:id="14" w:name="P90"/>
      <w:bookmarkEnd w:id="14"/>
      <w:r>
        <w:t xml:space="preserve">е) принять решение об одностороннем отказе от исполнения Контракта в соответствии с гражданским законодательством; </w:t>
      </w:r>
      <w:hyperlink w:anchor="P376" w:history="1">
        <w:r>
          <w:rPr>
            <w:color w:val="0000FF"/>
          </w:rPr>
          <w:t>&lt;39&gt;</w:t>
        </w:r>
      </w:hyperlink>
    </w:p>
    <w:p w:rsidR="00A17210" w:rsidRDefault="00A17210">
      <w:pPr>
        <w:pStyle w:val="ConsPlusNormal"/>
        <w:spacing w:before="220"/>
        <w:ind w:firstLine="540"/>
        <w:jc w:val="both"/>
      </w:pPr>
      <w:bookmarkStart w:id="15" w:name="P91"/>
      <w:bookmarkEnd w:id="15"/>
      <w: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hyperlink w:anchor="P377" w:history="1">
        <w:r>
          <w:rPr>
            <w:color w:val="0000FF"/>
          </w:rPr>
          <w:t>&lt;40&gt;</w:t>
        </w:r>
      </w:hyperlink>
    </w:p>
    <w:p w:rsidR="00A17210" w:rsidRDefault="00A17210">
      <w:pPr>
        <w:pStyle w:val="ConsPlusNormal"/>
        <w:spacing w:before="220"/>
        <w:ind w:firstLine="540"/>
        <w:jc w:val="both"/>
      </w:pPr>
      <w:r>
        <w:t>3.4. Заказчик обязан:</w:t>
      </w:r>
    </w:p>
    <w:p w:rsidR="00A17210" w:rsidRDefault="00A17210">
      <w:pPr>
        <w:pStyle w:val="ConsPlusNormal"/>
        <w:spacing w:before="220"/>
        <w:ind w:firstLine="540"/>
        <w:jc w:val="both"/>
      </w:pPr>
      <w:r>
        <w:t xml:space="preserve">а) принять и оплатить оказанные услуги в соответствии с Контрактом; </w:t>
      </w:r>
      <w:hyperlink w:anchor="P378" w:history="1">
        <w:r>
          <w:rPr>
            <w:color w:val="0000FF"/>
          </w:rPr>
          <w:t>&lt;41&gt;</w:t>
        </w:r>
      </w:hyperlink>
    </w:p>
    <w:p w:rsidR="00A17210" w:rsidRDefault="00A17210">
      <w:pPr>
        <w:pStyle w:val="ConsPlusNormal"/>
        <w:spacing w:before="220"/>
        <w:ind w:firstLine="540"/>
        <w:jc w:val="both"/>
      </w:pPr>
      <w:r>
        <w:t xml:space="preserve">б) обеспечить </w:t>
      </w:r>
      <w:proofErr w:type="gramStart"/>
      <w:r>
        <w:t>контроль за</w:t>
      </w:r>
      <w:proofErr w:type="gramEnd"/>
      <w:r>
        <w:t xml:space="preserve"> исполнением Контракта, в том числе на отдельных этапах его исполнения;</w:t>
      </w:r>
    </w:p>
    <w:p w:rsidR="00A17210" w:rsidRDefault="00A17210">
      <w:pPr>
        <w:pStyle w:val="ConsPlusNormal"/>
        <w:spacing w:before="220"/>
        <w:ind w:firstLine="540"/>
        <w:jc w:val="both"/>
      </w:pPr>
      <w:bookmarkStart w:id="16" w:name="P95"/>
      <w:bookmarkEnd w:id="16"/>
      <w:proofErr w:type="gramStart"/>
      <w:r>
        <w:t>в)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roofErr w:type="gramEnd"/>
      <w:r>
        <w:t xml:space="preserve"> </w:t>
      </w:r>
      <w:hyperlink w:anchor="P379" w:history="1">
        <w:r>
          <w:rPr>
            <w:color w:val="0000FF"/>
          </w:rPr>
          <w:t>&lt;42&gt;</w:t>
        </w:r>
      </w:hyperlink>
    </w:p>
    <w:p w:rsidR="00A17210" w:rsidRDefault="00A17210">
      <w:pPr>
        <w:pStyle w:val="ConsPlusNormal"/>
        <w:spacing w:before="220"/>
        <w:ind w:firstLine="540"/>
        <w:jc w:val="both"/>
      </w:pPr>
      <w:bookmarkStart w:id="17" w:name="P96"/>
      <w:bookmarkEnd w:id="17"/>
      <w:proofErr w:type="gramStart"/>
      <w:r>
        <w:t>г)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w:t>
      </w:r>
      <w:proofErr w:type="gramEnd"/>
      <w:r>
        <w:t xml:space="preserve"> электронной почты, либо с использованием иных сре</w:t>
      </w:r>
      <w:proofErr w:type="gramStart"/>
      <w:r>
        <w:t>дств св</w:t>
      </w:r>
      <w:proofErr w:type="gramEnd"/>
      <w:r>
        <w:t xml:space="preserve">язи и доставки, обеспечивающих фиксирование данного уведомления и получение Заказчиком подтверждения о его вручении Исполнителю; </w:t>
      </w:r>
      <w:hyperlink w:anchor="P380" w:history="1">
        <w:r>
          <w:rPr>
            <w:color w:val="0000FF"/>
          </w:rPr>
          <w:t>&lt;43&gt;</w:t>
        </w:r>
      </w:hyperlink>
    </w:p>
    <w:p w:rsidR="00A17210" w:rsidRDefault="00A17210">
      <w:pPr>
        <w:pStyle w:val="ConsPlusNormal"/>
        <w:spacing w:before="220"/>
        <w:ind w:firstLine="540"/>
        <w:jc w:val="both"/>
      </w:pPr>
      <w:r>
        <w:t xml:space="preserve">д) провести экспертизу оказанных услуг для проверки их соответствия условиям Контракта в соответствии с Федеральным </w:t>
      </w:r>
      <w:hyperlink r:id="rId11"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A17210" w:rsidRDefault="00A17210">
      <w:pPr>
        <w:pStyle w:val="ConsPlusNormal"/>
        <w:spacing w:before="220"/>
        <w:ind w:firstLine="540"/>
        <w:jc w:val="both"/>
      </w:pPr>
      <w:r>
        <w:t xml:space="preserve">е) требовать уплаты неустоек (штрафов, пеней) в соответствии с </w:t>
      </w:r>
      <w:hyperlink w:anchor="P209" w:history="1">
        <w:r>
          <w:rPr>
            <w:color w:val="0000FF"/>
          </w:rPr>
          <w:t>разделом XI</w:t>
        </w:r>
      </w:hyperlink>
      <w:r>
        <w:t xml:space="preserve"> Контракта.</w:t>
      </w:r>
    </w:p>
    <w:p w:rsidR="00A17210" w:rsidRDefault="00A17210">
      <w:pPr>
        <w:pStyle w:val="ConsPlusNormal"/>
        <w:jc w:val="both"/>
      </w:pPr>
    </w:p>
    <w:p w:rsidR="00A17210" w:rsidRDefault="00A17210">
      <w:pPr>
        <w:pStyle w:val="ConsPlusNormal"/>
        <w:jc w:val="center"/>
        <w:outlineLvl w:val="1"/>
      </w:pPr>
      <w:r>
        <w:t>IV. Место и сроки оказания услуг</w:t>
      </w:r>
    </w:p>
    <w:p w:rsidR="00A17210" w:rsidRDefault="00A17210">
      <w:pPr>
        <w:pStyle w:val="ConsPlusNormal"/>
        <w:jc w:val="both"/>
      </w:pPr>
    </w:p>
    <w:p w:rsidR="00A17210" w:rsidRDefault="00A17210">
      <w:pPr>
        <w:pStyle w:val="ConsPlusNormal"/>
        <w:ind w:firstLine="540"/>
        <w:jc w:val="both"/>
      </w:pPr>
      <w:bookmarkStart w:id="18" w:name="P102"/>
      <w:bookmarkEnd w:id="18"/>
      <w:r>
        <w:t xml:space="preserve">Вариант 1. </w:t>
      </w:r>
      <w:hyperlink w:anchor="P381" w:history="1">
        <w:r>
          <w:rPr>
            <w:color w:val="0000FF"/>
          </w:rPr>
          <w:t>&lt;44&gt;</w:t>
        </w:r>
      </w:hyperlink>
      <w:r>
        <w:t xml:space="preserve"> 4.1. Услуги оказываются в сроки, указанные в Контракте.</w:t>
      </w:r>
    </w:p>
    <w:p w:rsidR="00A17210" w:rsidRDefault="00A17210">
      <w:pPr>
        <w:pStyle w:val="ConsPlusNormal"/>
        <w:spacing w:before="220"/>
        <w:ind w:firstLine="540"/>
        <w:jc w:val="both"/>
      </w:pPr>
      <w:r>
        <w:t xml:space="preserve">Начало оказания услуг - ______________ </w:t>
      </w:r>
      <w:hyperlink w:anchor="P382" w:history="1">
        <w:r>
          <w:rPr>
            <w:color w:val="0000FF"/>
          </w:rPr>
          <w:t>&lt;45&gt;</w:t>
        </w:r>
      </w:hyperlink>
      <w:r>
        <w:t>.</w:t>
      </w:r>
    </w:p>
    <w:p w:rsidR="00A17210" w:rsidRDefault="00A17210">
      <w:pPr>
        <w:pStyle w:val="ConsPlusNormal"/>
        <w:spacing w:before="220"/>
        <w:ind w:firstLine="540"/>
        <w:jc w:val="both"/>
      </w:pPr>
      <w:r>
        <w:t xml:space="preserve">Окончание оказания услуг - __________. </w:t>
      </w:r>
      <w:hyperlink w:anchor="P383" w:history="1">
        <w:r>
          <w:rPr>
            <w:color w:val="0000FF"/>
          </w:rPr>
          <w:t>&lt;46&gt;</w:t>
        </w:r>
      </w:hyperlink>
    </w:p>
    <w:p w:rsidR="00A17210" w:rsidRDefault="00A17210">
      <w:pPr>
        <w:pStyle w:val="ConsPlusNormal"/>
        <w:spacing w:before="220"/>
        <w:ind w:firstLine="540"/>
        <w:jc w:val="both"/>
      </w:pPr>
      <w:bookmarkStart w:id="19" w:name="P105"/>
      <w:bookmarkEnd w:id="19"/>
      <w:r>
        <w:t xml:space="preserve">Вариант 2. </w:t>
      </w:r>
      <w:hyperlink w:anchor="P384" w:history="1">
        <w:r>
          <w:rPr>
            <w:color w:val="0000FF"/>
          </w:rPr>
          <w:t>&lt;47&gt;</w:t>
        </w:r>
      </w:hyperlink>
      <w:r>
        <w:t xml:space="preserve"> 4.1. Услуги (этапы оказания услуг) оказываются в сроки, указанные в графике оказания услуг/</w:t>
      </w:r>
      <w:hyperlink w:anchor="P385" w:history="1">
        <w:r>
          <w:rPr>
            <w:color w:val="0000FF"/>
          </w:rPr>
          <w:t>&lt;48&gt;</w:t>
        </w:r>
      </w:hyperlink>
      <w:r>
        <w:t xml:space="preserve"> </w:t>
      </w:r>
      <w:hyperlink w:anchor="P557" w:history="1">
        <w:r>
          <w:rPr>
            <w:color w:val="0000FF"/>
          </w:rPr>
          <w:t>графике</w:t>
        </w:r>
      </w:hyperlink>
      <w:r>
        <w:t xml:space="preserve"> исполнения государственного (муниципального) контракта </w:t>
      </w:r>
      <w:r>
        <w:lastRenderedPageBreak/>
        <w:t xml:space="preserve">(контракта) </w:t>
      </w:r>
      <w:hyperlink w:anchor="P386" w:history="1">
        <w:r>
          <w:rPr>
            <w:color w:val="0000FF"/>
          </w:rPr>
          <w:t>&lt;49&gt;</w:t>
        </w:r>
      </w:hyperlink>
      <w:r>
        <w:t xml:space="preserve"> (приложение N 2 к Контракту), являющегося неотъемлемой частью Контракта.</w:t>
      </w:r>
    </w:p>
    <w:p w:rsidR="00A17210" w:rsidRDefault="00A17210">
      <w:pPr>
        <w:pStyle w:val="ConsPlusNormal"/>
        <w:spacing w:before="220"/>
        <w:ind w:firstLine="540"/>
        <w:jc w:val="both"/>
      </w:pPr>
      <w:r>
        <w:t>4.2. Датой исполнения Исполнителем обязательств по Контракту считается дата подписания Сторонами акта сдачи-приемки оказанных услуг.</w:t>
      </w:r>
    </w:p>
    <w:p w:rsidR="00A17210" w:rsidRDefault="00A17210">
      <w:pPr>
        <w:pStyle w:val="ConsPlusNormal"/>
        <w:spacing w:before="220"/>
        <w:ind w:firstLine="540"/>
        <w:jc w:val="both"/>
      </w:pPr>
      <w:r>
        <w:t xml:space="preserve">4.3. Место оказания услуг: __________. </w:t>
      </w:r>
      <w:hyperlink w:anchor="P387" w:history="1">
        <w:r>
          <w:rPr>
            <w:color w:val="0000FF"/>
          </w:rPr>
          <w:t>&lt;50&gt;</w:t>
        </w:r>
      </w:hyperlink>
    </w:p>
    <w:p w:rsidR="00A17210" w:rsidRDefault="00A17210">
      <w:pPr>
        <w:pStyle w:val="ConsPlusNormal"/>
        <w:jc w:val="both"/>
      </w:pPr>
    </w:p>
    <w:p w:rsidR="00A17210" w:rsidRDefault="00A17210">
      <w:pPr>
        <w:pStyle w:val="ConsPlusNormal"/>
        <w:jc w:val="center"/>
        <w:outlineLvl w:val="1"/>
      </w:pPr>
      <w:bookmarkStart w:id="20" w:name="P109"/>
      <w:bookmarkEnd w:id="20"/>
      <w:r>
        <w:t xml:space="preserve">V. Порядок сдачи и приемки оказанных услуг </w:t>
      </w:r>
      <w:hyperlink w:anchor="P388" w:history="1">
        <w:r>
          <w:rPr>
            <w:color w:val="0000FF"/>
          </w:rPr>
          <w:t>&lt;51&gt;</w:t>
        </w:r>
      </w:hyperlink>
    </w:p>
    <w:p w:rsidR="00A17210" w:rsidRDefault="00A17210">
      <w:pPr>
        <w:pStyle w:val="ConsPlusNormal"/>
        <w:jc w:val="both"/>
      </w:pPr>
    </w:p>
    <w:p w:rsidR="00A17210" w:rsidRDefault="00A17210">
      <w:pPr>
        <w:pStyle w:val="ConsPlusNormal"/>
        <w:ind w:firstLine="540"/>
        <w:jc w:val="both"/>
      </w:pPr>
      <w:bookmarkStart w:id="21" w:name="P111"/>
      <w:bookmarkEnd w:id="21"/>
      <w:r>
        <w:t xml:space="preserve">5.1. Исполнитель обязан в письменной форме уведомить Заказчика о готовности оказываемых услуг (этапа оказания услуг) к сдаче в срок _____ </w:t>
      </w:r>
      <w:hyperlink w:anchor="P389" w:history="1">
        <w:r>
          <w:rPr>
            <w:color w:val="0000FF"/>
          </w:rPr>
          <w:t>&lt;52&gt;</w:t>
        </w:r>
      </w:hyperlink>
      <w:r>
        <w:t>.</w:t>
      </w:r>
    </w:p>
    <w:p w:rsidR="00A17210" w:rsidRDefault="00A17210">
      <w:pPr>
        <w:pStyle w:val="ConsPlusNormal"/>
        <w:spacing w:before="220"/>
        <w:ind w:firstLine="540"/>
        <w:jc w:val="both"/>
      </w:pPr>
      <w:r>
        <w:t>Уведомление Исполнителя о готовности оказываемых услуг (этапа оказания услуг) к сдаче должно быть подписано руководителем Исполнителя (иным уполномоченным лицом).</w:t>
      </w:r>
    </w:p>
    <w:p w:rsidR="00A17210" w:rsidRDefault="00A17210">
      <w:pPr>
        <w:pStyle w:val="ConsPlusNormal"/>
        <w:spacing w:before="220"/>
        <w:ind w:firstLine="540"/>
        <w:jc w:val="both"/>
      </w:pPr>
      <w:r>
        <w:t xml:space="preserve">Вместе с уведомлением Исполнитель представляет Заказчику акт сдачи-приемки оказанных услуг (этапа оказания услуг) в ____ </w:t>
      </w:r>
      <w:hyperlink w:anchor="P390" w:history="1">
        <w:r>
          <w:rPr>
            <w:color w:val="0000FF"/>
          </w:rPr>
          <w:t>&lt;53&gt;</w:t>
        </w:r>
      </w:hyperlink>
      <w:r>
        <w:t xml:space="preserve"> экземплярах.</w:t>
      </w:r>
    </w:p>
    <w:p w:rsidR="00A17210" w:rsidRDefault="00A17210">
      <w:pPr>
        <w:pStyle w:val="ConsPlusNormal"/>
        <w:spacing w:before="220"/>
        <w:ind w:firstLine="540"/>
        <w:jc w:val="both"/>
      </w:pPr>
      <w:r>
        <w:t xml:space="preserve">По итогам исполнения последнего этапа оказания услуг Исполнитель представляет Заказчику акт сдачи-приемки оказанных услуг в ____ </w:t>
      </w:r>
      <w:hyperlink w:anchor="P391" w:history="1">
        <w:r>
          <w:rPr>
            <w:color w:val="0000FF"/>
          </w:rPr>
          <w:t>&lt;54&gt;</w:t>
        </w:r>
      </w:hyperlink>
      <w:r>
        <w:t xml:space="preserve"> экземплярах. </w:t>
      </w:r>
      <w:hyperlink w:anchor="P392" w:history="1">
        <w:r>
          <w:rPr>
            <w:color w:val="0000FF"/>
          </w:rPr>
          <w:t>&lt;55&gt;</w:t>
        </w:r>
      </w:hyperlink>
    </w:p>
    <w:p w:rsidR="00A17210" w:rsidRDefault="00A17210">
      <w:pPr>
        <w:pStyle w:val="ConsPlusNormal"/>
        <w:spacing w:before="220"/>
        <w:ind w:firstLine="540"/>
        <w:jc w:val="both"/>
      </w:pPr>
      <w:r>
        <w:t>К акту сдачи-приемки оказанных услуг (этапа оказания услуг) прилагаются также документы, предусмотренные техническим заданием.</w:t>
      </w:r>
    </w:p>
    <w:p w:rsidR="00A17210" w:rsidRDefault="00A17210">
      <w:pPr>
        <w:pStyle w:val="ConsPlusNormal"/>
        <w:spacing w:before="220"/>
        <w:ind w:firstLine="540"/>
        <w:jc w:val="both"/>
      </w:pPr>
      <w:bookmarkStart w:id="22" w:name="P116"/>
      <w:bookmarkEnd w:id="22"/>
      <w:r>
        <w:t xml:space="preserve">5.2. </w:t>
      </w:r>
      <w:proofErr w:type="gramStart"/>
      <w:r>
        <w:t xml:space="preserve">Оформление документа о приемке оказанных услуг (за исключением этапа оказания услуг) осуществляется после предоставления Исполнителем обеспечения гарантийных обязательств в соответствии с Федеральным </w:t>
      </w:r>
      <w:hyperlink r:id="rId12"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в порядке и в сроки, установленные </w:t>
      </w:r>
      <w:hyperlink w:anchor="P180" w:history="1">
        <w:r>
          <w:rPr>
            <w:color w:val="0000FF"/>
          </w:rPr>
          <w:t>разделом IX</w:t>
        </w:r>
      </w:hyperlink>
      <w:r>
        <w:t xml:space="preserve"> Контракта. </w:t>
      </w:r>
      <w:hyperlink w:anchor="P393" w:history="1">
        <w:r>
          <w:rPr>
            <w:color w:val="0000FF"/>
          </w:rPr>
          <w:t>&lt;56&gt;</w:t>
        </w:r>
      </w:hyperlink>
      <w:proofErr w:type="gramEnd"/>
    </w:p>
    <w:p w:rsidR="00A17210" w:rsidRDefault="00A17210">
      <w:pPr>
        <w:pStyle w:val="ConsPlusNormal"/>
        <w:spacing w:before="220"/>
        <w:ind w:firstLine="540"/>
        <w:jc w:val="both"/>
      </w:pPr>
      <w:r>
        <w:t xml:space="preserve">5.3.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3"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A17210" w:rsidRDefault="00A17210">
      <w:pPr>
        <w:pStyle w:val="ConsPlusNormal"/>
        <w:spacing w:before="220"/>
        <w:ind w:firstLine="540"/>
        <w:jc w:val="both"/>
      </w:pPr>
      <w:bookmarkStart w:id="23" w:name="P118"/>
      <w:bookmarkEnd w:id="23"/>
      <w:r>
        <w:t xml:space="preserve">5.4. </w:t>
      </w:r>
      <w:proofErr w:type="gramStart"/>
      <w:r>
        <w:t xml:space="preserve">Заказчик в течение ____ </w:t>
      </w:r>
      <w:hyperlink w:anchor="P394" w:history="1">
        <w:r>
          <w:rPr>
            <w:color w:val="0000FF"/>
          </w:rPr>
          <w:t>&lt;57&gt;</w:t>
        </w:r>
      </w:hyperlink>
      <w:r>
        <w:t xml:space="preserve"> дня/дней с даты получения акта сдачи-приемки оказанных услуг (этапа оказания услуг) и документов, указанных в </w:t>
      </w:r>
      <w:hyperlink w:anchor="P111" w:history="1">
        <w:r>
          <w:rPr>
            <w:color w:val="0000FF"/>
          </w:rPr>
          <w:t>пунктах 5.1</w:t>
        </w:r>
      </w:hyperlink>
      <w:r>
        <w:t xml:space="preserve">, </w:t>
      </w:r>
      <w:hyperlink w:anchor="P116" w:history="1">
        <w:r>
          <w:rPr>
            <w:color w:val="0000FF"/>
          </w:rPr>
          <w:t>5.2</w:t>
        </w:r>
      </w:hyperlink>
      <w:r>
        <w:t xml:space="preserve"> </w:t>
      </w:r>
      <w:hyperlink w:anchor="P395" w:history="1">
        <w:r>
          <w:rPr>
            <w:color w:val="0000FF"/>
          </w:rPr>
          <w:t>&lt;58&gt;</w:t>
        </w:r>
      </w:hyperlink>
      <w:r>
        <w:t xml:space="preserve"> Контракта, осуществляет проверку оказанных Исполнителем услуг (этапа оказания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(этапа оказания услуг</w:t>
      </w:r>
      <w:proofErr w:type="gramEnd"/>
      <w:r>
        <w:t>) по Контракту или отказывает в приемке, направляя мотивированный отказ от приемки оказанных услуг (этапа оказания услуг) с перечнем выявленных недостатков и с указанием сроков их устранения.</w:t>
      </w:r>
    </w:p>
    <w:p w:rsidR="00A17210" w:rsidRDefault="00A17210">
      <w:pPr>
        <w:pStyle w:val="ConsPlusNormal"/>
        <w:spacing w:before="220"/>
        <w:ind w:firstLine="540"/>
        <w:jc w:val="both"/>
      </w:pPr>
      <w:r>
        <w:t>5.5. Заказчик вправе не отказывать в приемке оказанных услуг (этапа оказания услуг) в случае выявления несоответствия этих услуг (этапа оказания услуг) условиям Контракта, если выявленное несоответствие не препятствует приемке этих услуг и устранено Исполнителем.</w:t>
      </w:r>
    </w:p>
    <w:p w:rsidR="00A17210" w:rsidRDefault="00A17210">
      <w:pPr>
        <w:pStyle w:val="ConsPlusNormal"/>
        <w:jc w:val="both"/>
      </w:pPr>
    </w:p>
    <w:p w:rsidR="00A17210" w:rsidRDefault="00A17210">
      <w:pPr>
        <w:pStyle w:val="ConsPlusNormal"/>
        <w:jc w:val="center"/>
        <w:outlineLvl w:val="1"/>
      </w:pPr>
      <w:r>
        <w:t xml:space="preserve">VI. </w:t>
      </w:r>
      <w:proofErr w:type="gramStart"/>
      <w:r>
        <w:t>Цена Контракта и порядок расчетов (Предложение о цене</w:t>
      </w:r>
      <w:proofErr w:type="gramEnd"/>
    </w:p>
    <w:p w:rsidR="00A17210" w:rsidRDefault="00A17210">
      <w:pPr>
        <w:pStyle w:val="ConsPlusNormal"/>
        <w:jc w:val="center"/>
      </w:pPr>
      <w:r>
        <w:t xml:space="preserve">за право заключения Контракта) </w:t>
      </w:r>
      <w:hyperlink w:anchor="P396" w:history="1">
        <w:r>
          <w:rPr>
            <w:color w:val="0000FF"/>
          </w:rPr>
          <w:t>&lt;59&gt;</w:t>
        </w:r>
      </w:hyperlink>
    </w:p>
    <w:p w:rsidR="00A17210" w:rsidRDefault="00A17210">
      <w:pPr>
        <w:pStyle w:val="ConsPlusNormal"/>
        <w:jc w:val="both"/>
      </w:pPr>
    </w:p>
    <w:p w:rsidR="00A17210" w:rsidRDefault="00A17210">
      <w:pPr>
        <w:pStyle w:val="ConsPlusNonformat"/>
        <w:jc w:val="both"/>
      </w:pPr>
      <w:bookmarkStart w:id="24" w:name="P124"/>
      <w:bookmarkEnd w:id="24"/>
      <w:r>
        <w:t xml:space="preserve">    Вариант  1.  </w:t>
      </w:r>
      <w:hyperlink w:anchor="P397" w:history="1">
        <w:r>
          <w:rPr>
            <w:color w:val="0000FF"/>
          </w:rPr>
          <w:t>&lt;60&gt;</w:t>
        </w:r>
      </w:hyperlink>
      <w:r>
        <w:t xml:space="preserve">  6.1.  </w:t>
      </w:r>
      <w:proofErr w:type="gramStart"/>
      <w:r>
        <w:t>Цена  Контракта  (Предложение  о цене за право</w:t>
      </w:r>
      <w:proofErr w:type="gramEnd"/>
    </w:p>
    <w:p w:rsidR="00A17210" w:rsidRDefault="00A17210">
      <w:pPr>
        <w:pStyle w:val="ConsPlusNonformat"/>
        <w:jc w:val="both"/>
      </w:pPr>
      <w:r>
        <w:t xml:space="preserve">заключения Контракта) </w:t>
      </w:r>
      <w:hyperlink w:anchor="P398" w:history="1">
        <w:r>
          <w:rPr>
            <w:color w:val="0000FF"/>
          </w:rPr>
          <w:t>&lt;61&gt;</w:t>
        </w:r>
      </w:hyperlink>
      <w:r>
        <w:t xml:space="preserve"> составляет</w:t>
      </w:r>
      <w:proofErr w:type="gramStart"/>
      <w:r>
        <w:t xml:space="preserve"> ____________________ (_______) </w:t>
      </w:r>
      <w:proofErr w:type="gramEnd"/>
      <w:r>
        <w:t>рублей</w:t>
      </w:r>
    </w:p>
    <w:p w:rsidR="00A17210" w:rsidRDefault="00A17210">
      <w:pPr>
        <w:pStyle w:val="ConsPlusNonformat"/>
        <w:jc w:val="both"/>
      </w:pPr>
      <w:r>
        <w:lastRenderedPageBreak/>
        <w:t xml:space="preserve">                                           (цифрами и прописью)</w:t>
      </w:r>
    </w:p>
    <w:p w:rsidR="00A17210" w:rsidRDefault="00A17210">
      <w:pPr>
        <w:pStyle w:val="ConsPlusNonformat"/>
        <w:jc w:val="both"/>
      </w:pPr>
      <w:proofErr w:type="gramStart"/>
      <w:r>
        <w:t xml:space="preserve">__  копеек,  в  том  числе  НДС  _____  (___) рублей __ копеек </w:t>
      </w:r>
      <w:hyperlink w:anchor="P399" w:history="1">
        <w:r>
          <w:rPr>
            <w:color w:val="0000FF"/>
          </w:rPr>
          <w:t>&lt;62&gt;</w:t>
        </w:r>
      </w:hyperlink>
      <w:r>
        <w:t xml:space="preserve"> (НДС не</w:t>
      </w:r>
      <w:proofErr w:type="gramEnd"/>
    </w:p>
    <w:p w:rsidR="00A17210" w:rsidRDefault="00A17210">
      <w:pPr>
        <w:pStyle w:val="ConsPlusNonformat"/>
        <w:jc w:val="both"/>
      </w:pPr>
      <w:r>
        <w:t xml:space="preserve">облагается). </w:t>
      </w:r>
      <w:hyperlink w:anchor="P400" w:history="1">
        <w:r>
          <w:rPr>
            <w:color w:val="0000FF"/>
          </w:rPr>
          <w:t>&lt;63&gt;</w:t>
        </w:r>
      </w:hyperlink>
      <w:r>
        <w:t xml:space="preserve">, </w:t>
      </w:r>
      <w:hyperlink w:anchor="P401" w:history="1">
        <w:r>
          <w:rPr>
            <w:color w:val="0000FF"/>
          </w:rPr>
          <w:t>&lt;64&gt;</w:t>
        </w:r>
      </w:hyperlink>
      <w:r>
        <w:t xml:space="preserve">, </w:t>
      </w:r>
      <w:hyperlink w:anchor="P402" w:history="1">
        <w:r>
          <w:rPr>
            <w:color w:val="0000FF"/>
          </w:rPr>
          <w:t>&lt;65&gt;</w:t>
        </w:r>
      </w:hyperlink>
      <w:r>
        <w:t xml:space="preserve">, </w:t>
      </w:r>
      <w:hyperlink w:anchor="P403" w:history="1">
        <w:r>
          <w:rPr>
            <w:color w:val="0000FF"/>
          </w:rPr>
          <w:t>&lt;66&gt;</w:t>
        </w:r>
      </w:hyperlink>
    </w:p>
    <w:p w:rsidR="00A17210" w:rsidRDefault="00A17210">
      <w:pPr>
        <w:pStyle w:val="ConsPlusNonformat"/>
        <w:jc w:val="both"/>
      </w:pPr>
      <w:bookmarkStart w:id="25" w:name="P129"/>
      <w:bookmarkEnd w:id="25"/>
      <w:r>
        <w:t xml:space="preserve">    Вариант 2. </w:t>
      </w:r>
      <w:hyperlink w:anchor="P404" w:history="1">
        <w:r>
          <w:rPr>
            <w:color w:val="0000FF"/>
          </w:rPr>
          <w:t>&lt;67&gt;</w:t>
        </w:r>
      </w:hyperlink>
      <w:r>
        <w:t xml:space="preserve"> 6.1. Цена единицы услуги составляет</w:t>
      </w:r>
      <w:proofErr w:type="gramStart"/>
      <w:r>
        <w:t xml:space="preserve"> _________ (_______)</w:t>
      </w:r>
      <w:proofErr w:type="gramEnd"/>
    </w:p>
    <w:p w:rsidR="00A17210" w:rsidRDefault="00A17210">
      <w:pPr>
        <w:pStyle w:val="ConsPlusNonformat"/>
        <w:jc w:val="both"/>
      </w:pPr>
      <w:r>
        <w:t xml:space="preserve">                                                       (цифрами и прописью)</w:t>
      </w:r>
    </w:p>
    <w:p w:rsidR="00A17210" w:rsidRDefault="00A17210">
      <w:pPr>
        <w:pStyle w:val="ConsPlusNonformat"/>
        <w:jc w:val="both"/>
      </w:pPr>
      <w:proofErr w:type="gramStart"/>
      <w:r>
        <w:t xml:space="preserve">рублей __ копеек, в том числе НДС ____ (____) рублей __ копеек </w:t>
      </w:r>
      <w:hyperlink w:anchor="P405" w:history="1">
        <w:r>
          <w:rPr>
            <w:color w:val="0000FF"/>
          </w:rPr>
          <w:t>&lt;68&gt;</w:t>
        </w:r>
      </w:hyperlink>
      <w:r>
        <w:t xml:space="preserve"> (НДС не</w:t>
      </w:r>
      <w:proofErr w:type="gramEnd"/>
    </w:p>
    <w:p w:rsidR="00A17210" w:rsidRDefault="00A17210">
      <w:pPr>
        <w:pStyle w:val="ConsPlusNonformat"/>
        <w:jc w:val="both"/>
      </w:pPr>
      <w:r>
        <w:t xml:space="preserve">облагается). </w:t>
      </w:r>
      <w:hyperlink w:anchor="P406" w:history="1">
        <w:r>
          <w:rPr>
            <w:color w:val="0000FF"/>
          </w:rPr>
          <w:t>&lt;69&gt;</w:t>
        </w:r>
      </w:hyperlink>
    </w:p>
    <w:p w:rsidR="00A17210" w:rsidRDefault="00A17210">
      <w:pPr>
        <w:pStyle w:val="ConsPlusNonformat"/>
        <w:jc w:val="both"/>
      </w:pPr>
      <w:r>
        <w:t xml:space="preserve">    Максимальное значение цены Контракта составляет</w:t>
      </w:r>
      <w:proofErr w:type="gramStart"/>
      <w:r>
        <w:t xml:space="preserve"> _____________ (_______)</w:t>
      </w:r>
      <w:proofErr w:type="gramEnd"/>
    </w:p>
    <w:p w:rsidR="00A17210" w:rsidRDefault="00A17210">
      <w:pPr>
        <w:pStyle w:val="ConsPlusNonformat"/>
        <w:jc w:val="both"/>
      </w:pPr>
      <w:r>
        <w:t xml:space="preserve">                                                     (цифрами и прописью)</w:t>
      </w:r>
    </w:p>
    <w:p w:rsidR="00A17210" w:rsidRDefault="00A17210">
      <w:pPr>
        <w:pStyle w:val="ConsPlusNonformat"/>
        <w:jc w:val="both"/>
      </w:pPr>
      <w:r>
        <w:t>рублей __ копеек.</w:t>
      </w:r>
    </w:p>
    <w:p w:rsidR="00A17210" w:rsidRDefault="00A17210">
      <w:pPr>
        <w:pStyle w:val="ConsPlusNormal"/>
        <w:ind w:firstLine="540"/>
        <w:jc w:val="both"/>
      </w:pPr>
      <w:bookmarkStart w:id="26" w:name="P136"/>
      <w:bookmarkEnd w:id="26"/>
      <w:r>
        <w:t xml:space="preserve">Вариант 3. </w:t>
      </w:r>
      <w:hyperlink w:anchor="P407" w:history="1">
        <w:r>
          <w:rPr>
            <w:color w:val="0000FF"/>
          </w:rPr>
          <w:t>&lt;70&gt;</w:t>
        </w:r>
      </w:hyperlink>
      <w:r>
        <w:t xml:space="preserve"> 6.1. Цена единиц услуг указывается в </w:t>
      </w:r>
      <w:hyperlink w:anchor="P601" w:history="1">
        <w:r>
          <w:rPr>
            <w:color w:val="0000FF"/>
          </w:rPr>
          <w:t>Перечне</w:t>
        </w:r>
      </w:hyperlink>
      <w:r>
        <w:t xml:space="preserve"> цен единиц услуг (приложение N 3 к Контракту) </w:t>
      </w:r>
      <w:hyperlink w:anchor="P408" w:history="1">
        <w:r>
          <w:rPr>
            <w:color w:val="0000FF"/>
          </w:rPr>
          <w:t>&lt;71&gt;</w:t>
        </w:r>
      </w:hyperlink>
      <w:r>
        <w:t>.</w:t>
      </w:r>
    </w:p>
    <w:p w:rsidR="00A17210" w:rsidRDefault="00A17210">
      <w:pPr>
        <w:pStyle w:val="ConsPlusNonformat"/>
        <w:spacing w:before="200"/>
        <w:jc w:val="both"/>
      </w:pPr>
      <w:r>
        <w:t xml:space="preserve">    Максимальное значение цены Контракта составляет</w:t>
      </w:r>
      <w:proofErr w:type="gramStart"/>
      <w:r>
        <w:t xml:space="preserve"> _____________ (_______)</w:t>
      </w:r>
      <w:proofErr w:type="gramEnd"/>
    </w:p>
    <w:p w:rsidR="00A17210" w:rsidRDefault="00A17210">
      <w:pPr>
        <w:pStyle w:val="ConsPlusNonformat"/>
        <w:jc w:val="both"/>
      </w:pPr>
      <w:r>
        <w:t xml:space="preserve">                                                     (цифрами и прописью)</w:t>
      </w:r>
    </w:p>
    <w:p w:rsidR="00A17210" w:rsidRDefault="00A17210">
      <w:pPr>
        <w:pStyle w:val="ConsPlusNonformat"/>
        <w:jc w:val="both"/>
      </w:pPr>
      <w:r>
        <w:t>рублей __ копеек.</w:t>
      </w:r>
    </w:p>
    <w:p w:rsidR="00A17210" w:rsidRDefault="00A17210">
      <w:pPr>
        <w:pStyle w:val="ConsPlusNormal"/>
        <w:ind w:firstLine="540"/>
        <w:jc w:val="both"/>
      </w:pPr>
      <w:bookmarkStart w:id="27" w:name="P140"/>
      <w:bookmarkEnd w:id="27"/>
      <w:r>
        <w:t xml:space="preserve">6.2. </w:t>
      </w:r>
      <w:proofErr w:type="gramStart"/>
      <w: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17210" w:rsidRDefault="00A17210">
      <w:pPr>
        <w:pStyle w:val="ConsPlusNormal"/>
        <w:spacing w:before="220"/>
        <w:ind w:firstLine="540"/>
        <w:jc w:val="both"/>
      </w:pPr>
      <w:r>
        <w:t xml:space="preserve">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hyperlink w:anchor="P409" w:history="1">
        <w:r>
          <w:rPr>
            <w:color w:val="0000FF"/>
          </w:rPr>
          <w:t>&lt;72&gt;</w:t>
        </w:r>
      </w:hyperlink>
    </w:p>
    <w:p w:rsidR="00A17210" w:rsidRDefault="00A17210">
      <w:pPr>
        <w:pStyle w:val="ConsPlusNormal"/>
        <w:spacing w:before="220"/>
        <w:ind w:firstLine="540"/>
        <w:jc w:val="both"/>
      </w:pPr>
      <w:bookmarkStart w:id="28" w:name="P142"/>
      <w:bookmarkEnd w:id="28"/>
      <w:r>
        <w:t xml:space="preserve">6.4. Цена Контракта является твердой и определяется на весь срок исполнения Контракта за исключением случаев, установленных Федеральным </w:t>
      </w:r>
      <w:hyperlink r:id="rId14"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A17210" w:rsidRDefault="00A17210">
      <w:pPr>
        <w:pStyle w:val="ConsPlusNormal"/>
        <w:spacing w:before="220"/>
        <w:ind w:firstLine="540"/>
        <w:jc w:val="both"/>
      </w:pPr>
      <w:bookmarkStart w:id="29" w:name="P143"/>
      <w:bookmarkEnd w:id="29"/>
      <w:r>
        <w:t xml:space="preserve">Цена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 </w:t>
      </w:r>
      <w:hyperlink w:anchor="P410" w:history="1">
        <w:r>
          <w:rPr>
            <w:color w:val="0000FF"/>
          </w:rPr>
          <w:t>&lt;73&gt;</w:t>
        </w:r>
      </w:hyperlink>
      <w:r>
        <w:t xml:space="preserve">, </w:t>
      </w:r>
      <w:hyperlink w:anchor="P411" w:history="1">
        <w:r>
          <w:rPr>
            <w:color w:val="0000FF"/>
          </w:rPr>
          <w:t>&lt;74&gt;</w:t>
        </w:r>
      </w:hyperlink>
    </w:p>
    <w:p w:rsidR="00A17210" w:rsidRDefault="00A17210">
      <w:pPr>
        <w:pStyle w:val="ConsPlusNormal"/>
        <w:spacing w:before="220"/>
        <w:ind w:firstLine="540"/>
        <w:jc w:val="both"/>
      </w:pPr>
      <w:r>
        <w:t xml:space="preserve">6.5. Источник финансирования Контракта - ___________. </w:t>
      </w:r>
      <w:hyperlink w:anchor="P412" w:history="1">
        <w:r>
          <w:rPr>
            <w:color w:val="0000FF"/>
          </w:rPr>
          <w:t>&lt;75&gt;</w:t>
        </w:r>
      </w:hyperlink>
    </w:p>
    <w:p w:rsidR="00A17210" w:rsidRDefault="00A17210">
      <w:pPr>
        <w:pStyle w:val="ConsPlusNormal"/>
        <w:spacing w:before="220"/>
        <w:ind w:firstLine="540"/>
        <w:jc w:val="both"/>
      </w:pPr>
      <w:r>
        <w:t xml:space="preserve">6.6. Расчеты между Заказчиком и Исполнителем за оказанные услуги производятся не позднее ____ </w:t>
      </w:r>
      <w:hyperlink w:anchor="P413" w:history="1">
        <w:r>
          <w:rPr>
            <w:color w:val="0000FF"/>
          </w:rPr>
          <w:t>&lt;76&gt;</w:t>
        </w:r>
      </w:hyperlink>
      <w:r>
        <w:t xml:space="preserve"> дней </w:t>
      </w:r>
      <w:proofErr w:type="gramStart"/>
      <w:r>
        <w:t>с даты подписания</w:t>
      </w:r>
      <w:proofErr w:type="gramEnd"/>
      <w:r>
        <w:t xml:space="preserve"> Заказчиком акта сдачи-приемки оказанных услуг (этапа оказания услуг).</w:t>
      </w:r>
    </w:p>
    <w:p w:rsidR="00A17210" w:rsidRDefault="00A17210">
      <w:pPr>
        <w:pStyle w:val="ConsPlusNormal"/>
        <w:spacing w:before="220"/>
        <w:ind w:firstLine="540"/>
        <w:jc w:val="both"/>
      </w:pPr>
      <w:bookmarkStart w:id="30" w:name="P146"/>
      <w:bookmarkEnd w:id="30"/>
      <w:r>
        <w:t xml:space="preserve">Вариант 1. </w:t>
      </w:r>
      <w:hyperlink w:anchor="P414" w:history="1">
        <w:r>
          <w:rPr>
            <w:color w:val="0000FF"/>
          </w:rPr>
          <w:t>&lt;77&gt;</w:t>
        </w:r>
      </w:hyperlink>
      <w:r>
        <w:t xml:space="preserve"> 6.7. </w:t>
      </w:r>
      <w:hyperlink w:anchor="P415" w:history="1">
        <w:r>
          <w:rPr>
            <w:color w:val="0000FF"/>
          </w:rPr>
          <w:t>&lt;78&gt;</w:t>
        </w:r>
      </w:hyperlink>
      <w:r>
        <w:t xml:space="preserve">, </w:t>
      </w:r>
      <w:hyperlink w:anchor="P416" w:history="1">
        <w:r>
          <w:rPr>
            <w:color w:val="0000FF"/>
          </w:rPr>
          <w:t>&lt;79&gt;</w:t>
        </w:r>
      </w:hyperlink>
      <w:r>
        <w:t xml:space="preserve"> Оплата по Контракту производится с авансовым платежом в размере ____ </w:t>
      </w:r>
      <w:hyperlink w:anchor="P417" w:history="1">
        <w:r>
          <w:rPr>
            <w:color w:val="0000FF"/>
          </w:rPr>
          <w:t>&lt;80&gt;</w:t>
        </w:r>
      </w:hyperlink>
      <w:r>
        <w:t xml:space="preserve"> в пределах доведенных Заказчику лимитов бюджетных обязательств. </w:t>
      </w:r>
      <w:hyperlink w:anchor="P418" w:history="1">
        <w:r>
          <w:rPr>
            <w:color w:val="0000FF"/>
          </w:rPr>
          <w:t>&lt;81&gt;</w:t>
        </w:r>
      </w:hyperlink>
    </w:p>
    <w:p w:rsidR="00A17210" w:rsidRDefault="00A17210">
      <w:pPr>
        <w:pStyle w:val="ConsPlusNormal"/>
        <w:spacing w:before="220"/>
        <w:ind w:firstLine="540"/>
        <w:jc w:val="both"/>
      </w:pPr>
      <w:bookmarkStart w:id="31" w:name="P147"/>
      <w:bookmarkEnd w:id="31"/>
      <w:r>
        <w:t xml:space="preserve">Авансовый платеж по Контракту выплачивается в течение ____ </w:t>
      </w:r>
      <w:hyperlink w:anchor="P419" w:history="1">
        <w:r>
          <w:rPr>
            <w:color w:val="0000FF"/>
          </w:rPr>
          <w:t>&lt;82&gt;</w:t>
        </w:r>
      </w:hyperlink>
      <w:r>
        <w:t xml:space="preserve"> дней </w:t>
      </w:r>
      <w:proofErr w:type="gramStart"/>
      <w:r>
        <w:t>с даты заключения</w:t>
      </w:r>
      <w:proofErr w:type="gramEnd"/>
      <w:r>
        <w:t xml:space="preserve"> Контракта. </w:t>
      </w:r>
      <w:hyperlink w:anchor="P420" w:history="1">
        <w:r>
          <w:rPr>
            <w:color w:val="0000FF"/>
          </w:rPr>
          <w:t>&lt;83&gt;</w:t>
        </w:r>
      </w:hyperlink>
    </w:p>
    <w:p w:rsidR="00A17210" w:rsidRDefault="00A17210">
      <w:pPr>
        <w:pStyle w:val="ConsPlusNormal"/>
        <w:spacing w:before="220"/>
        <w:ind w:firstLine="540"/>
        <w:jc w:val="both"/>
      </w:pPr>
      <w:bookmarkStart w:id="32" w:name="P148"/>
      <w:bookmarkEnd w:id="32"/>
      <w:proofErr w:type="gramStart"/>
      <w:r>
        <w:t xml:space="preserve">Вариант 1. </w:t>
      </w:r>
      <w:hyperlink w:anchor="P421" w:history="1">
        <w:r>
          <w:rPr>
            <w:color w:val="0000FF"/>
          </w:rPr>
          <w:t>&lt;84&gt;</w:t>
        </w:r>
      </w:hyperlink>
      <w:r>
        <w:t xml:space="preserve"> Оплата оказанных услуг производится в размере, не превышающем разницу между стоимостью фактически оказанных услуг, подтвержденных в соответствии с установленным Министерством финансов Российской Федерации порядком санкционирования оплаты денежных обязательств получателей средств федерального бюджета, и общей суммой ранее выплаченного авансового платежа. </w:t>
      </w:r>
      <w:hyperlink w:anchor="P422" w:history="1">
        <w:r>
          <w:rPr>
            <w:color w:val="0000FF"/>
          </w:rPr>
          <w:t>&lt;85&gt;</w:t>
        </w:r>
      </w:hyperlink>
      <w:proofErr w:type="gramEnd"/>
    </w:p>
    <w:p w:rsidR="00A17210" w:rsidRDefault="00A17210">
      <w:pPr>
        <w:pStyle w:val="ConsPlusNormal"/>
        <w:spacing w:before="220"/>
        <w:ind w:firstLine="540"/>
        <w:jc w:val="both"/>
      </w:pPr>
      <w:bookmarkStart w:id="33" w:name="P149"/>
      <w:bookmarkEnd w:id="33"/>
      <w:proofErr w:type="gramStart"/>
      <w:r>
        <w:t xml:space="preserve">Вариант 2. </w:t>
      </w:r>
      <w:hyperlink w:anchor="P423" w:history="1">
        <w:r>
          <w:rPr>
            <w:color w:val="0000FF"/>
          </w:rPr>
          <w:t>&lt;86&gt;</w:t>
        </w:r>
      </w:hyperlink>
      <w:r>
        <w:t xml:space="preserve"> Оплата оказанных услуг производится в размере, не превышающем разницу между стоимостью фактически оказанных услуг, подтвержденных в соответствии с установленным Министерством финансов Российской Федерации порядком санкционирования оплаты денежных обязательств получателей средств федерального бюджета, и суммой, рассчитанной как </w:t>
      </w:r>
      <w:r>
        <w:lastRenderedPageBreak/>
        <w:t xml:space="preserve">произведение размера предусмотренного Контрактом авансового платежа в процентном выражении и стоимости фактически оказанных услуг. </w:t>
      </w:r>
      <w:hyperlink w:anchor="P424" w:history="1">
        <w:r>
          <w:rPr>
            <w:color w:val="0000FF"/>
          </w:rPr>
          <w:t>&lt;87&gt;</w:t>
        </w:r>
      </w:hyperlink>
      <w:proofErr w:type="gramEnd"/>
    </w:p>
    <w:p w:rsidR="00A17210" w:rsidRDefault="00A17210">
      <w:pPr>
        <w:pStyle w:val="ConsPlusNormal"/>
        <w:spacing w:before="220"/>
        <w:ind w:firstLine="540"/>
        <w:jc w:val="both"/>
      </w:pPr>
      <w:bookmarkStart w:id="34" w:name="P150"/>
      <w:bookmarkEnd w:id="34"/>
      <w:r>
        <w:t xml:space="preserve">Вариант 2. </w:t>
      </w:r>
      <w:hyperlink w:anchor="P425" w:history="1">
        <w:r>
          <w:rPr>
            <w:color w:val="0000FF"/>
          </w:rPr>
          <w:t>&lt;88&gt;</w:t>
        </w:r>
      </w:hyperlink>
      <w:r>
        <w:t xml:space="preserve"> 6.7. </w:t>
      </w:r>
      <w:hyperlink w:anchor="P426" w:history="1">
        <w:r>
          <w:rPr>
            <w:color w:val="0000FF"/>
          </w:rPr>
          <w:t>&lt;89&gt;</w:t>
        </w:r>
      </w:hyperlink>
      <w:r>
        <w:t xml:space="preserve">, </w:t>
      </w:r>
      <w:hyperlink w:anchor="P427" w:history="1">
        <w:r>
          <w:rPr>
            <w:color w:val="0000FF"/>
          </w:rPr>
          <w:t>&lt;90&gt;</w:t>
        </w:r>
      </w:hyperlink>
      <w:r>
        <w:t xml:space="preserve"> Оплата по Контракту производится с авансовым платежом в размере ____ </w:t>
      </w:r>
      <w:hyperlink w:anchor="P428" w:history="1">
        <w:r>
          <w:rPr>
            <w:color w:val="0000FF"/>
          </w:rPr>
          <w:t>&lt;91&gt;</w:t>
        </w:r>
      </w:hyperlink>
      <w:r>
        <w:t xml:space="preserve"> в пределах соответствующих выплат, указанных в плане финансово-хозяйственной деятельности Заказчика. </w:t>
      </w:r>
      <w:hyperlink w:anchor="P429" w:history="1">
        <w:r>
          <w:rPr>
            <w:color w:val="0000FF"/>
          </w:rPr>
          <w:t>&lt;92&gt;</w:t>
        </w:r>
      </w:hyperlink>
    </w:p>
    <w:p w:rsidR="00A17210" w:rsidRDefault="00A17210">
      <w:pPr>
        <w:pStyle w:val="ConsPlusNormal"/>
        <w:spacing w:before="220"/>
        <w:ind w:firstLine="540"/>
        <w:jc w:val="both"/>
      </w:pPr>
      <w:bookmarkStart w:id="35" w:name="P151"/>
      <w:bookmarkEnd w:id="35"/>
      <w:r>
        <w:t xml:space="preserve">Авансовый платеж по Контракту выплачивается в течение ____ </w:t>
      </w:r>
      <w:hyperlink w:anchor="P430" w:history="1">
        <w:r>
          <w:rPr>
            <w:color w:val="0000FF"/>
          </w:rPr>
          <w:t>&lt;93&gt;</w:t>
        </w:r>
      </w:hyperlink>
      <w:r>
        <w:t xml:space="preserve"> дней </w:t>
      </w:r>
      <w:proofErr w:type="gramStart"/>
      <w:r>
        <w:t>с даты заключения</w:t>
      </w:r>
      <w:proofErr w:type="gramEnd"/>
      <w:r>
        <w:t xml:space="preserve"> Контракта. </w:t>
      </w:r>
      <w:hyperlink w:anchor="P431" w:history="1">
        <w:r>
          <w:rPr>
            <w:color w:val="0000FF"/>
          </w:rPr>
          <w:t>&lt;94&gt;</w:t>
        </w:r>
      </w:hyperlink>
    </w:p>
    <w:p w:rsidR="00A17210" w:rsidRDefault="00A17210">
      <w:pPr>
        <w:pStyle w:val="ConsPlusNormal"/>
        <w:spacing w:before="220"/>
        <w:ind w:firstLine="540"/>
        <w:jc w:val="both"/>
      </w:pPr>
      <w:r>
        <w:t>Авансовый платеж засчитывается при оплате принятых Заказчиком оказанных услуг (этапа оказания услуг).</w:t>
      </w:r>
    </w:p>
    <w:p w:rsidR="00A17210" w:rsidRDefault="00A17210">
      <w:pPr>
        <w:pStyle w:val="ConsPlusNormal"/>
        <w:spacing w:before="220"/>
        <w:ind w:firstLine="540"/>
        <w:jc w:val="both"/>
      </w:pPr>
      <w:bookmarkStart w:id="36" w:name="P153"/>
      <w:bookmarkEnd w:id="36"/>
      <w:r>
        <w:t xml:space="preserve">6.8.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течении трех рабочих дней </w:t>
      </w:r>
      <w:proofErr w:type="gramStart"/>
      <w:r>
        <w:t>с даты изменения</w:t>
      </w:r>
      <w:proofErr w:type="gramEnd"/>
      <w: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hyperlink w:anchor="P432" w:history="1">
        <w:r>
          <w:rPr>
            <w:color w:val="0000FF"/>
          </w:rPr>
          <w:t>&lt;95&gt;</w:t>
        </w:r>
      </w:hyperlink>
    </w:p>
    <w:p w:rsidR="00A17210" w:rsidRDefault="00A17210">
      <w:pPr>
        <w:pStyle w:val="ConsPlusNormal"/>
        <w:jc w:val="both"/>
      </w:pPr>
    </w:p>
    <w:p w:rsidR="00A17210" w:rsidRDefault="00A17210">
      <w:pPr>
        <w:pStyle w:val="ConsPlusNormal"/>
        <w:jc w:val="center"/>
        <w:outlineLvl w:val="1"/>
      </w:pPr>
      <w:bookmarkStart w:id="37" w:name="P155"/>
      <w:bookmarkEnd w:id="37"/>
      <w:r>
        <w:t xml:space="preserve">VII. Обеспечение исполнения Контракта </w:t>
      </w:r>
      <w:hyperlink w:anchor="P433" w:history="1">
        <w:r>
          <w:rPr>
            <w:color w:val="0000FF"/>
          </w:rPr>
          <w:t>&lt;96&gt;</w:t>
        </w:r>
      </w:hyperlink>
    </w:p>
    <w:p w:rsidR="00A17210" w:rsidRDefault="00A17210">
      <w:pPr>
        <w:pStyle w:val="ConsPlusNormal"/>
        <w:jc w:val="both"/>
      </w:pPr>
    </w:p>
    <w:p w:rsidR="00A17210" w:rsidRDefault="00A17210">
      <w:pPr>
        <w:pStyle w:val="ConsPlusNormal"/>
        <w:ind w:firstLine="540"/>
        <w:jc w:val="both"/>
      </w:pPr>
      <w:r>
        <w:t>Также данный раздел не включается в текст Контракта в случаях:</w:t>
      </w:r>
    </w:p>
    <w:p w:rsidR="00A17210" w:rsidRDefault="00A17210">
      <w:pPr>
        <w:pStyle w:val="ConsPlusNormal"/>
        <w:spacing w:before="220"/>
        <w:ind w:firstLine="540"/>
        <w:jc w:val="both"/>
      </w:pPr>
      <w:r>
        <w:t>- заключения Контракта с участником закупки, который является казенным учреждением;</w:t>
      </w:r>
    </w:p>
    <w:p w:rsidR="00A17210" w:rsidRDefault="00A17210">
      <w:pPr>
        <w:pStyle w:val="ConsPlusNormal"/>
        <w:spacing w:before="220"/>
        <w:ind w:firstLine="540"/>
        <w:jc w:val="both"/>
      </w:pPr>
      <w:proofErr w:type="gramStart"/>
      <w:r>
        <w:t xml:space="preserve">- предоставления участником закупки, с которым заключается Контракт по результатам определения исполнителя в соответствии с </w:t>
      </w:r>
      <w:hyperlink r:id="rId15" w:history="1">
        <w:r>
          <w:rPr>
            <w:color w:val="0000FF"/>
          </w:rPr>
          <w:t>пунктом 1 части 1 статьи 30</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w:t>
      </w:r>
      <w:proofErr w:type="gramStart"/>
      <w:r>
        <w:t>менее начальной</w:t>
      </w:r>
      <w:proofErr w:type="gramEnd"/>
      <w:r>
        <w:t xml:space="preserve"> (максимальной) цены государственного (муниципального) контракта (контракта), указанной в извещении об осуществлении закупки и документации о закупке.</w:t>
      </w:r>
    </w:p>
    <w:p w:rsidR="00A17210" w:rsidRDefault="00A17210">
      <w:pPr>
        <w:pStyle w:val="ConsPlusNormal"/>
        <w:spacing w:before="220"/>
        <w:ind w:firstLine="540"/>
        <w:jc w:val="both"/>
      </w:pPr>
      <w:bookmarkStart w:id="38" w:name="P160"/>
      <w:bookmarkEnd w:id="38"/>
      <w:r>
        <w:t xml:space="preserve">7.1. Обеспечение исполнения Контракта устанавливается в размере ________ </w:t>
      </w:r>
      <w:hyperlink w:anchor="P434" w:history="1">
        <w:r>
          <w:rPr>
            <w:color w:val="0000FF"/>
          </w:rPr>
          <w:t>&lt;97&gt;</w:t>
        </w:r>
      </w:hyperlink>
      <w:r>
        <w:t>.</w:t>
      </w:r>
    </w:p>
    <w:p w:rsidR="00A17210" w:rsidRDefault="00A17210">
      <w:pPr>
        <w:pStyle w:val="ConsPlusNormal"/>
        <w:spacing w:before="220"/>
        <w:ind w:firstLine="540"/>
        <w:jc w:val="both"/>
      </w:pPr>
      <w:r>
        <w:t xml:space="preserve">В случае если Контрактом предусмотрены отдельные этапы его исполнения, размер обеспечения исполнения Контракта в ходе исполнения Контракта подлежит уменьшению в порядке и случаях, которые предусмотрены </w:t>
      </w:r>
      <w:hyperlink w:anchor="P167" w:history="1">
        <w:r>
          <w:rPr>
            <w:color w:val="0000FF"/>
          </w:rPr>
          <w:t>пунктами 7.6</w:t>
        </w:r>
      </w:hyperlink>
      <w:r>
        <w:t xml:space="preserve"> и </w:t>
      </w:r>
      <w:hyperlink w:anchor="P168" w:history="1">
        <w:r>
          <w:rPr>
            <w:color w:val="0000FF"/>
          </w:rPr>
          <w:t>7.7</w:t>
        </w:r>
      </w:hyperlink>
      <w:r>
        <w:t xml:space="preserve"> Контракта.</w:t>
      </w:r>
    </w:p>
    <w:p w:rsidR="00A17210" w:rsidRDefault="00A17210">
      <w:pPr>
        <w:pStyle w:val="ConsPlusNormal"/>
        <w:spacing w:before="220"/>
        <w:ind w:firstLine="540"/>
        <w:jc w:val="both"/>
      </w:pPr>
      <w:r>
        <w:t xml:space="preserve">7.2. Исполнение Контракта обеспечивается предоставлением банковской гарантии, выданной банком и соответствующей требованиям </w:t>
      </w:r>
      <w:hyperlink r:id="rId16" w:history="1">
        <w:r>
          <w:rPr>
            <w:color w:val="0000FF"/>
          </w:rPr>
          <w:t>статьи 45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w:t>
      </w:r>
      <w:proofErr w:type="gramStart"/>
      <w:r>
        <w:t>2019, N 18, ст. 2195),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rsidR="00A17210" w:rsidRDefault="00A17210">
      <w:pPr>
        <w:pStyle w:val="ConsPlusNormal"/>
        <w:spacing w:before="220"/>
        <w:ind w:firstLine="540"/>
        <w:jc w:val="both"/>
      </w:pPr>
      <w:proofErr w:type="gramStart"/>
      <w: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7" w:history="1">
        <w:r>
          <w:rPr>
            <w:color w:val="0000FF"/>
          </w:rPr>
          <w:t>статьей 95</w:t>
        </w:r>
      </w:hyperlink>
      <w:r>
        <w:t xml:space="preserve"> </w:t>
      </w:r>
      <w:r>
        <w:lastRenderedPageBreak/>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r>
        <w:t xml:space="preserve">". </w:t>
      </w:r>
      <w:hyperlink w:anchor="P435" w:history="1">
        <w:r>
          <w:rPr>
            <w:color w:val="0000FF"/>
          </w:rPr>
          <w:t>&lt;98&gt;</w:t>
        </w:r>
      </w:hyperlink>
    </w:p>
    <w:p w:rsidR="00A17210" w:rsidRDefault="00A17210">
      <w:pPr>
        <w:pStyle w:val="ConsPlusNormal"/>
        <w:spacing w:before="220"/>
        <w:ind w:firstLine="540"/>
        <w:jc w:val="both"/>
      </w:pPr>
      <w:bookmarkStart w:id="39" w:name="P164"/>
      <w:bookmarkEnd w:id="39"/>
      <w:r>
        <w:t xml:space="preserve">7.3. </w:t>
      </w:r>
      <w:proofErr w:type="gramStart"/>
      <w:r>
        <w:t xml:space="preserve">Денежные средства, внесенные Исполнителем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w:t>
      </w:r>
      <w:hyperlink w:anchor="P160" w:history="1">
        <w:r>
          <w:rPr>
            <w:color w:val="0000FF"/>
          </w:rPr>
          <w:t>пунктами 7.1</w:t>
        </w:r>
      </w:hyperlink>
      <w:r>
        <w:t xml:space="preserve">, </w:t>
      </w:r>
      <w:hyperlink w:anchor="P166" w:history="1">
        <w:r>
          <w:rPr>
            <w:color w:val="0000FF"/>
          </w:rPr>
          <w:t>7.5</w:t>
        </w:r>
      </w:hyperlink>
      <w:r>
        <w:t xml:space="preserve"> и </w:t>
      </w:r>
      <w:hyperlink w:anchor="P167" w:history="1">
        <w:r>
          <w:rPr>
            <w:color w:val="0000FF"/>
          </w:rPr>
          <w:t>7.6</w:t>
        </w:r>
      </w:hyperlink>
      <w:r>
        <w:t xml:space="preserve"> Контракта, возвращаются Исполнителю в срок ________ </w:t>
      </w:r>
      <w:hyperlink w:anchor="P436" w:history="1">
        <w:r>
          <w:rPr>
            <w:color w:val="0000FF"/>
          </w:rPr>
          <w:t>&lt;99&gt;</w:t>
        </w:r>
      </w:hyperlink>
      <w:r>
        <w:t xml:space="preserve"> с даты исполнения Исполнителем обязательств, предусмотренных Контрактом (если такая форма обеспечения исполнения Контракта применяется Исполнителем).</w:t>
      </w:r>
      <w:proofErr w:type="gramEnd"/>
    </w:p>
    <w:p w:rsidR="00A17210" w:rsidRDefault="00A17210">
      <w:pPr>
        <w:pStyle w:val="ConsPlusNormal"/>
        <w:spacing w:before="220"/>
        <w:ind w:firstLine="540"/>
        <w:jc w:val="both"/>
      </w:pPr>
      <w:bookmarkStart w:id="40" w:name="P165"/>
      <w:bookmarkEnd w:id="40"/>
      <w:r>
        <w:t xml:space="preserve">7.4. </w:t>
      </w:r>
      <w:proofErr w:type="gramStart"/>
      <w:r>
        <w:t xml:space="preserve">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hyperlink w:anchor="P437" w:history="1">
        <w:r>
          <w:rPr>
            <w:color w:val="0000FF"/>
          </w:rPr>
          <w:t>&lt;100&gt;</w:t>
        </w:r>
      </w:hyperlink>
      <w:proofErr w:type="gramEnd"/>
    </w:p>
    <w:p w:rsidR="00A17210" w:rsidRDefault="00A17210">
      <w:pPr>
        <w:pStyle w:val="ConsPlusNormal"/>
        <w:spacing w:before="220"/>
        <w:ind w:firstLine="540"/>
        <w:jc w:val="both"/>
      </w:pPr>
      <w:bookmarkStart w:id="41" w:name="P166"/>
      <w:bookmarkEnd w:id="41"/>
      <w:r>
        <w:t xml:space="preserve">7.5.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167" w:history="1">
        <w:r>
          <w:rPr>
            <w:color w:val="0000FF"/>
          </w:rPr>
          <w:t>пунктами 7.6</w:t>
        </w:r>
      </w:hyperlink>
      <w:r>
        <w:t xml:space="preserve"> и </w:t>
      </w:r>
      <w:hyperlink w:anchor="P168" w:history="1">
        <w:r>
          <w:rPr>
            <w:color w:val="0000FF"/>
          </w:rPr>
          <w:t>7.7</w:t>
        </w:r>
      </w:hyperlink>
      <w:r>
        <w:t xml:space="preserve"> Контракта.</w:t>
      </w:r>
    </w:p>
    <w:p w:rsidR="00A17210" w:rsidRDefault="00A17210">
      <w:pPr>
        <w:pStyle w:val="ConsPlusNormal"/>
        <w:spacing w:before="220"/>
        <w:ind w:firstLine="540"/>
        <w:jc w:val="both"/>
      </w:pPr>
      <w:bookmarkStart w:id="42" w:name="P167"/>
      <w:bookmarkEnd w:id="42"/>
      <w:r>
        <w:t xml:space="preserve">7.6. </w:t>
      </w:r>
      <w:proofErr w:type="gramStart"/>
      <w:r>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оказания услуг и стоимости исполненных обязательств для включения в реестр контрактов, предусмотренный </w:t>
      </w:r>
      <w:hyperlink r:id="rId18" w:history="1">
        <w:r>
          <w:rPr>
            <w:color w:val="0000FF"/>
          </w:rPr>
          <w:t>статьей 103</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r>
        <w:t>" (</w:t>
      </w:r>
      <w:proofErr w:type="gramStart"/>
      <w:r>
        <w:t>Собрание законодательства Российской Федерации, 2013, N 14, ст. 1652; 2019, N 18, ст. 2195) (далее - реестр контрактов).</w:t>
      </w:r>
      <w:proofErr w:type="gramEnd"/>
      <w: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w:t>
      </w:r>
      <w:proofErr w:type="gramStart"/>
      <w:r>
        <w:t>,</w:t>
      </w:r>
      <w:proofErr w:type="gramEnd"/>
      <w: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w:t>
      </w:r>
      <w:proofErr w:type="gramStart"/>
      <w:r>
        <w:t>,</w:t>
      </w:r>
      <w:proofErr w:type="gramEnd"/>
      <w:r>
        <w:t xml:space="preserve">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w:t>
      </w:r>
      <w:hyperlink w:anchor="P164" w:history="1">
        <w:r>
          <w:rPr>
            <w:color w:val="0000FF"/>
          </w:rPr>
          <w:t>пункте 7.3</w:t>
        </w:r>
      </w:hyperlink>
      <w: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rsidR="00A17210" w:rsidRDefault="00A17210">
      <w:pPr>
        <w:pStyle w:val="ConsPlusNormal"/>
        <w:spacing w:before="220"/>
        <w:ind w:firstLine="540"/>
        <w:jc w:val="both"/>
      </w:pPr>
      <w:bookmarkStart w:id="43" w:name="P168"/>
      <w:bookmarkEnd w:id="43"/>
      <w:r>
        <w:t xml:space="preserve">7.7. </w:t>
      </w:r>
      <w:proofErr w:type="gramStart"/>
      <w:r>
        <w:t xml:space="preserve">Предусмотренное </w:t>
      </w:r>
      <w:hyperlink w:anchor="P160" w:history="1">
        <w:r>
          <w:rPr>
            <w:color w:val="0000FF"/>
          </w:rPr>
          <w:t>пунктами 7.1</w:t>
        </w:r>
      </w:hyperlink>
      <w:r>
        <w:t xml:space="preserve"> и </w:t>
      </w:r>
      <w:hyperlink w:anchor="P166" w:history="1">
        <w:r>
          <w:rPr>
            <w:color w:val="0000FF"/>
          </w:rPr>
          <w:t>7.5</w:t>
        </w:r>
      </w:hyperlink>
      <w:r>
        <w:t xml:space="preserve">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w:t>
      </w:r>
      <w:hyperlink w:anchor="P209" w:history="1">
        <w:r>
          <w:rPr>
            <w:color w:val="0000FF"/>
          </w:rPr>
          <w:t>разделом XI</w:t>
        </w:r>
      </w:hyperlink>
      <w:r>
        <w:t xml:space="preserve"> Контракта, а также приемки Заказчиком оказанной услуги, результатов отдельного этапа оказания услуг в объеме выплаченного аванса (если Контрактом предусмотрена выплата аванса).</w:t>
      </w:r>
      <w:proofErr w:type="gramEnd"/>
      <w:r>
        <w:t xml:space="preserve"> Такое уменьшение не допускается в случаях, определенных Правительством Российской Федерации в соответствии с </w:t>
      </w:r>
      <w:hyperlink r:id="rId19" w:history="1">
        <w:r>
          <w:rPr>
            <w:color w:val="0000FF"/>
          </w:rPr>
          <w:t>частью 7.3 статьи 96</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17210" w:rsidRDefault="00A17210">
      <w:pPr>
        <w:pStyle w:val="ConsPlusNormal"/>
        <w:spacing w:before="220"/>
        <w:ind w:firstLine="540"/>
        <w:jc w:val="both"/>
      </w:pPr>
      <w:bookmarkStart w:id="44" w:name="P169"/>
      <w:bookmarkEnd w:id="44"/>
      <w:r>
        <w:t xml:space="preserve">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w:t>
      </w:r>
      <w:r>
        <w:lastRenderedPageBreak/>
        <w:t xml:space="preserve">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160" w:history="1">
        <w:r>
          <w:rPr>
            <w:color w:val="0000FF"/>
          </w:rPr>
          <w:t>пунктами 7.1</w:t>
        </w:r>
      </w:hyperlink>
      <w:r>
        <w:t xml:space="preserve">, </w:t>
      </w:r>
      <w:hyperlink w:anchor="P166" w:history="1">
        <w:r>
          <w:rPr>
            <w:color w:val="0000FF"/>
          </w:rPr>
          <w:t>7.5</w:t>
        </w:r>
      </w:hyperlink>
      <w:r>
        <w:t xml:space="preserve">, </w:t>
      </w:r>
      <w:hyperlink w:anchor="P167" w:history="1">
        <w:r>
          <w:rPr>
            <w:color w:val="0000FF"/>
          </w:rPr>
          <w:t>7.6</w:t>
        </w:r>
      </w:hyperlink>
      <w:r>
        <w:t xml:space="preserve"> и </w:t>
      </w:r>
      <w:hyperlink w:anchor="P168" w:history="1">
        <w:r>
          <w:rPr>
            <w:color w:val="0000FF"/>
          </w:rPr>
          <w:t>7.7</w:t>
        </w:r>
      </w:hyperlink>
      <w:r>
        <w:t xml:space="preserve"> Контракта.</w:t>
      </w:r>
    </w:p>
    <w:p w:rsidR="00A17210" w:rsidRDefault="00A17210">
      <w:pPr>
        <w:pStyle w:val="ConsPlusNormal"/>
        <w:spacing w:before="220"/>
        <w:ind w:firstLine="540"/>
        <w:jc w:val="both"/>
      </w:pPr>
      <w:r>
        <w:t xml:space="preserve">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w:anchor="P213" w:history="1">
        <w:r>
          <w:rPr>
            <w:color w:val="0000FF"/>
          </w:rPr>
          <w:t>пунктом 11.3</w:t>
        </w:r>
      </w:hyperlink>
      <w:r>
        <w:t xml:space="preserve"> Контракта.</w:t>
      </w:r>
    </w:p>
    <w:p w:rsidR="00A17210" w:rsidRDefault="00A17210">
      <w:pPr>
        <w:pStyle w:val="ConsPlusNormal"/>
        <w:spacing w:before="220"/>
        <w:ind w:firstLine="540"/>
        <w:jc w:val="both"/>
      </w:pPr>
      <w:r>
        <w:t xml:space="preserve">7.9. Уменьшение в соответствии с </w:t>
      </w:r>
      <w:hyperlink w:anchor="P160" w:history="1">
        <w:r>
          <w:rPr>
            <w:color w:val="0000FF"/>
          </w:rPr>
          <w:t>пунктами 7.1</w:t>
        </w:r>
      </w:hyperlink>
      <w:r>
        <w:t xml:space="preserve"> и </w:t>
      </w:r>
      <w:hyperlink w:anchor="P166" w:history="1">
        <w:r>
          <w:rPr>
            <w:color w:val="0000FF"/>
          </w:rPr>
          <w:t>7.5</w:t>
        </w:r>
      </w:hyperlink>
      <w:r>
        <w:t xml:space="preserve">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167" w:history="1">
        <w:r>
          <w:rPr>
            <w:color w:val="0000FF"/>
          </w:rPr>
          <w:t>пунктом 7.6</w:t>
        </w:r>
      </w:hyperlink>
      <w:r>
        <w:t xml:space="preserve"> Контракта информации в реестр контрактов.</w:t>
      </w:r>
    </w:p>
    <w:p w:rsidR="00A17210" w:rsidRDefault="00A17210">
      <w:pPr>
        <w:pStyle w:val="ConsPlusNormal"/>
        <w:spacing w:before="220"/>
        <w:ind w:firstLine="540"/>
        <w:jc w:val="both"/>
      </w:pPr>
      <w:r>
        <w:t xml:space="preserve">7.10. В случае предоставления нового обеспечения исполнения Контракта в соответствии с </w:t>
      </w:r>
      <w:hyperlink w:anchor="P166" w:history="1">
        <w:r>
          <w:rPr>
            <w:color w:val="0000FF"/>
          </w:rPr>
          <w:t>пунктами 7.5</w:t>
        </w:r>
      </w:hyperlink>
      <w:r>
        <w:t xml:space="preserve"> и </w:t>
      </w:r>
      <w:hyperlink w:anchor="P169" w:history="1">
        <w:r>
          <w:rPr>
            <w:color w:val="0000FF"/>
          </w:rPr>
          <w:t>7.8</w:t>
        </w:r>
      </w:hyperlink>
      <w:r>
        <w:t xml:space="preserve">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A17210" w:rsidRDefault="00A17210">
      <w:pPr>
        <w:pStyle w:val="ConsPlusNormal"/>
        <w:jc w:val="both"/>
      </w:pPr>
    </w:p>
    <w:p w:rsidR="00A17210" w:rsidRDefault="00A17210">
      <w:pPr>
        <w:pStyle w:val="ConsPlusNormal"/>
        <w:jc w:val="center"/>
        <w:outlineLvl w:val="1"/>
      </w:pPr>
      <w:bookmarkStart w:id="45" w:name="P174"/>
      <w:bookmarkEnd w:id="45"/>
      <w:r>
        <w:t xml:space="preserve">VIII. Гарантийные обязательства </w:t>
      </w:r>
      <w:hyperlink w:anchor="P438" w:history="1">
        <w:r>
          <w:rPr>
            <w:color w:val="0000FF"/>
          </w:rPr>
          <w:t>&lt;101&gt;</w:t>
        </w:r>
      </w:hyperlink>
    </w:p>
    <w:p w:rsidR="00A17210" w:rsidRDefault="00A17210">
      <w:pPr>
        <w:pStyle w:val="ConsPlusNormal"/>
        <w:jc w:val="both"/>
      </w:pPr>
    </w:p>
    <w:p w:rsidR="00A17210" w:rsidRDefault="00A17210">
      <w:pPr>
        <w:pStyle w:val="ConsPlusNormal"/>
        <w:ind w:firstLine="540"/>
        <w:jc w:val="both"/>
      </w:pPr>
      <w:r>
        <w:t>8.1. Исполнитель гарантирует Заказчику качество оказания услуг в соответствии с требованиями, предусмотренными Контрактом.</w:t>
      </w:r>
    </w:p>
    <w:p w:rsidR="00A17210" w:rsidRDefault="00A17210">
      <w:pPr>
        <w:pStyle w:val="ConsPlusNormal"/>
        <w:spacing w:before="220"/>
        <w:ind w:firstLine="540"/>
        <w:jc w:val="both"/>
      </w:pPr>
      <w:bookmarkStart w:id="46" w:name="P177"/>
      <w:bookmarkEnd w:id="46"/>
      <w:r>
        <w:t xml:space="preserve">8.2. Гарантийный срок на оказанные услуги </w:t>
      </w:r>
      <w:proofErr w:type="gramStart"/>
      <w:r>
        <w:t>с даты подписания</w:t>
      </w:r>
      <w:proofErr w:type="gramEnd"/>
      <w:r>
        <w:t xml:space="preserve"> акта сдачи-приемки оказанных услуг (этапа оказания услуг) составляет _____. </w:t>
      </w:r>
      <w:hyperlink w:anchor="P439" w:history="1">
        <w:r>
          <w:rPr>
            <w:color w:val="0000FF"/>
          </w:rPr>
          <w:t>&lt;102&gt;</w:t>
        </w:r>
      </w:hyperlink>
      <w:r>
        <w:t xml:space="preserve">, </w:t>
      </w:r>
      <w:hyperlink w:anchor="P440" w:history="1">
        <w:r>
          <w:rPr>
            <w:color w:val="0000FF"/>
          </w:rPr>
          <w:t>&lt;103&gt;</w:t>
        </w:r>
      </w:hyperlink>
    </w:p>
    <w:p w:rsidR="00A17210" w:rsidRDefault="00A17210">
      <w:pPr>
        <w:pStyle w:val="ConsPlusNormal"/>
        <w:spacing w:before="220"/>
        <w:ind w:firstLine="540"/>
        <w:jc w:val="both"/>
      </w:pPr>
      <w:bookmarkStart w:id="47" w:name="P178"/>
      <w:bookmarkEnd w:id="47"/>
      <w:r>
        <w:t xml:space="preserve">8.3.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 </w:t>
      </w:r>
      <w:hyperlink w:anchor="P441" w:history="1">
        <w:r>
          <w:rPr>
            <w:color w:val="0000FF"/>
          </w:rPr>
          <w:t>&lt;104&gt;</w:t>
        </w:r>
      </w:hyperlink>
    </w:p>
    <w:p w:rsidR="00A17210" w:rsidRDefault="00A17210">
      <w:pPr>
        <w:pStyle w:val="ConsPlusNormal"/>
        <w:jc w:val="both"/>
      </w:pPr>
    </w:p>
    <w:p w:rsidR="00A17210" w:rsidRDefault="00A17210">
      <w:pPr>
        <w:pStyle w:val="ConsPlusNormal"/>
        <w:jc w:val="center"/>
        <w:outlineLvl w:val="1"/>
      </w:pPr>
      <w:bookmarkStart w:id="48" w:name="P180"/>
      <w:bookmarkEnd w:id="48"/>
      <w:r>
        <w:t xml:space="preserve">IX. Обеспечение гарантийных обязательств </w:t>
      </w:r>
      <w:hyperlink w:anchor="P442" w:history="1">
        <w:r>
          <w:rPr>
            <w:color w:val="0000FF"/>
          </w:rPr>
          <w:t>&lt;105&gt;</w:t>
        </w:r>
      </w:hyperlink>
    </w:p>
    <w:p w:rsidR="00A17210" w:rsidRDefault="00A17210">
      <w:pPr>
        <w:pStyle w:val="ConsPlusNormal"/>
        <w:jc w:val="both"/>
      </w:pPr>
    </w:p>
    <w:p w:rsidR="00A17210" w:rsidRDefault="00A17210">
      <w:pPr>
        <w:pStyle w:val="ConsPlusNormal"/>
        <w:ind w:firstLine="540"/>
        <w:jc w:val="both"/>
      </w:pPr>
      <w:r>
        <w:t>9.1. Обеспечение гарантийных обязатель</w:t>
      </w:r>
      <w:proofErr w:type="gramStart"/>
      <w:r>
        <w:t>ств пр</w:t>
      </w:r>
      <w:proofErr w:type="gramEnd"/>
      <w:r>
        <w:t xml:space="preserve">едоставляется Исполнителем в срок ____. </w:t>
      </w:r>
      <w:hyperlink w:anchor="P443" w:history="1">
        <w:r>
          <w:rPr>
            <w:color w:val="0000FF"/>
          </w:rPr>
          <w:t>&lt;106&gt;</w:t>
        </w:r>
      </w:hyperlink>
    </w:p>
    <w:p w:rsidR="00A17210" w:rsidRDefault="00A17210">
      <w:pPr>
        <w:pStyle w:val="ConsPlusNormal"/>
        <w:spacing w:before="220"/>
        <w:ind w:firstLine="540"/>
        <w:jc w:val="both"/>
      </w:pPr>
      <w:r>
        <w:t xml:space="preserve">9.2. Обеспечение гарантийных обязательств устанавливается в размере __________ </w:t>
      </w:r>
      <w:hyperlink w:anchor="P444" w:history="1">
        <w:r>
          <w:rPr>
            <w:color w:val="0000FF"/>
          </w:rPr>
          <w:t>&lt;107&gt;</w:t>
        </w:r>
      </w:hyperlink>
      <w:r>
        <w:t>.</w:t>
      </w:r>
    </w:p>
    <w:p w:rsidR="00A17210" w:rsidRDefault="00A17210">
      <w:pPr>
        <w:pStyle w:val="ConsPlusNormal"/>
        <w:spacing w:before="220"/>
        <w:ind w:firstLine="540"/>
        <w:jc w:val="both"/>
      </w:pPr>
      <w:r>
        <w:t xml:space="preserve">9.3. </w:t>
      </w:r>
      <w:proofErr w:type="gramStart"/>
      <w:r>
        <w:t xml:space="preserve">Гарантийные обязательства обеспечиваются предоставлением банковской гарантии, выданной банком и соответствующей требованиям </w:t>
      </w:r>
      <w:hyperlink r:id="rId20" w:history="1">
        <w:r>
          <w:rPr>
            <w:color w:val="0000FF"/>
          </w:rPr>
          <w:t>статьи 45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rsidR="00A17210" w:rsidRDefault="00A17210">
      <w:pPr>
        <w:pStyle w:val="ConsPlusNormal"/>
        <w:spacing w:before="220"/>
        <w:ind w:firstLine="540"/>
        <w:jc w:val="both"/>
      </w:pPr>
      <w:proofErr w:type="gramStart"/>
      <w: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1" w:history="1">
        <w:r>
          <w:rPr>
            <w:color w:val="0000FF"/>
          </w:rPr>
          <w:t>статьей 95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r>
        <w:t xml:space="preserve">". </w:t>
      </w:r>
      <w:hyperlink w:anchor="P445" w:history="1">
        <w:r>
          <w:rPr>
            <w:color w:val="0000FF"/>
          </w:rPr>
          <w:t>&lt;108&gt;</w:t>
        </w:r>
      </w:hyperlink>
    </w:p>
    <w:p w:rsidR="00A17210" w:rsidRDefault="00A17210">
      <w:pPr>
        <w:pStyle w:val="ConsPlusNormal"/>
        <w:spacing w:before="220"/>
        <w:ind w:firstLine="540"/>
        <w:jc w:val="both"/>
      </w:pPr>
      <w:bookmarkStart w:id="49" w:name="P186"/>
      <w:bookmarkEnd w:id="49"/>
      <w:r>
        <w:t xml:space="preserve">9.4. </w:t>
      </w:r>
      <w:proofErr w:type="gramStart"/>
      <w:r>
        <w:t xml:space="preserve">Банковская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w:t>
      </w:r>
      <w:r>
        <w:lastRenderedPageBreak/>
        <w:t xml:space="preserve">требование Заказчика об уплате денежной суммы по банковской гарантии, направленное до окончания срока действия банковской гарантии. </w:t>
      </w:r>
      <w:hyperlink w:anchor="P446" w:history="1">
        <w:r>
          <w:rPr>
            <w:color w:val="0000FF"/>
          </w:rPr>
          <w:t>&lt;109&gt;</w:t>
        </w:r>
      </w:hyperlink>
      <w:proofErr w:type="gramEnd"/>
    </w:p>
    <w:p w:rsidR="00A17210" w:rsidRDefault="00A17210">
      <w:pPr>
        <w:pStyle w:val="ConsPlusNormal"/>
        <w:spacing w:before="220"/>
        <w:ind w:firstLine="540"/>
        <w:jc w:val="both"/>
      </w:pPr>
      <w:r>
        <w:t>9.5.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17210" w:rsidRDefault="00A17210">
      <w:pPr>
        <w:pStyle w:val="ConsPlusNormal"/>
        <w:jc w:val="both"/>
      </w:pPr>
    </w:p>
    <w:p w:rsidR="00A17210" w:rsidRDefault="00A17210">
      <w:pPr>
        <w:pStyle w:val="ConsPlusNormal"/>
        <w:jc w:val="center"/>
        <w:outlineLvl w:val="1"/>
      </w:pPr>
      <w:bookmarkStart w:id="50" w:name="P189"/>
      <w:bookmarkEnd w:id="50"/>
      <w:r>
        <w:t>X. Условия соблюдения государственной тайны</w:t>
      </w:r>
    </w:p>
    <w:p w:rsidR="00A17210" w:rsidRDefault="00A17210">
      <w:pPr>
        <w:pStyle w:val="ConsPlusNormal"/>
        <w:jc w:val="center"/>
      </w:pPr>
      <w:r>
        <w:t xml:space="preserve">и конфиденциальности </w:t>
      </w:r>
      <w:hyperlink w:anchor="P447" w:history="1">
        <w:r>
          <w:rPr>
            <w:color w:val="0000FF"/>
          </w:rPr>
          <w:t>&lt;110&gt;</w:t>
        </w:r>
      </w:hyperlink>
    </w:p>
    <w:p w:rsidR="00A17210" w:rsidRDefault="00A17210">
      <w:pPr>
        <w:pStyle w:val="ConsPlusNormal"/>
        <w:jc w:val="both"/>
      </w:pPr>
    </w:p>
    <w:p w:rsidR="00A17210" w:rsidRDefault="00A17210">
      <w:pPr>
        <w:pStyle w:val="ConsPlusNonformat"/>
        <w:jc w:val="both"/>
      </w:pPr>
      <w:r>
        <w:t xml:space="preserve">    10.1.  При  оказании  услуг  и  использовании  (в  том  числе передаче)</w:t>
      </w:r>
    </w:p>
    <w:p w:rsidR="00A17210" w:rsidRDefault="00A17210">
      <w:pPr>
        <w:pStyle w:val="ConsPlusNonformat"/>
        <w:jc w:val="both"/>
      </w:pPr>
      <w:r>
        <w:t xml:space="preserve">полученных   результатов   Стороны   обязаны  соблюдать  требования  </w:t>
      </w:r>
      <w:hyperlink r:id="rId22" w:history="1">
        <w:r>
          <w:rPr>
            <w:color w:val="0000FF"/>
          </w:rPr>
          <w:t>Закона</w:t>
        </w:r>
      </w:hyperlink>
    </w:p>
    <w:p w:rsidR="00A17210" w:rsidRDefault="00A17210">
      <w:pPr>
        <w:pStyle w:val="ConsPlusNonformat"/>
        <w:jc w:val="both"/>
      </w:pPr>
      <w:r>
        <w:t>Российской  Федерации от 21 июля 1993 г. N 5485-1 "О государственной тайне"</w:t>
      </w:r>
    </w:p>
    <w:p w:rsidR="00A17210" w:rsidRDefault="00A17210">
      <w:pPr>
        <w:pStyle w:val="ConsPlusNonformat"/>
        <w:jc w:val="both"/>
      </w:pPr>
      <w:r>
        <w:t>(Собрание  законодательства  Российской  Федерации,  1996,  N 15, ст. 1768;</w:t>
      </w:r>
    </w:p>
    <w:p w:rsidR="00A17210" w:rsidRDefault="00A17210">
      <w:pPr>
        <w:pStyle w:val="ConsPlusNonformat"/>
        <w:jc w:val="both"/>
      </w:pPr>
      <w:proofErr w:type="gramStart"/>
      <w:r>
        <w:t>2018, N 31, ст. 4845), а также следующие условия и ограничения:</w:t>
      </w:r>
      <w:proofErr w:type="gramEnd"/>
    </w:p>
    <w:p w:rsidR="00A17210" w:rsidRDefault="00A17210">
      <w:pPr>
        <w:pStyle w:val="ConsPlusNonformat"/>
        <w:jc w:val="both"/>
      </w:pPr>
      <w:r>
        <w:t>___________________________________________________________________________</w:t>
      </w:r>
    </w:p>
    <w:p w:rsidR="00A17210" w:rsidRDefault="00A17210">
      <w:pPr>
        <w:pStyle w:val="ConsPlusNonformat"/>
        <w:jc w:val="both"/>
      </w:pPr>
      <w:r>
        <w:t xml:space="preserve">  </w:t>
      </w:r>
      <w:proofErr w:type="gramStart"/>
      <w:r>
        <w:t>(режим допуска к работам и документам, степень их секретности и другие</w:t>
      </w:r>
      <w:proofErr w:type="gramEnd"/>
    </w:p>
    <w:p w:rsidR="00A17210" w:rsidRDefault="00A17210">
      <w:pPr>
        <w:pStyle w:val="ConsPlusNonformat"/>
        <w:jc w:val="both"/>
      </w:pPr>
      <w:r>
        <w:t>__________________________________________________________________________.</w:t>
      </w:r>
    </w:p>
    <w:p w:rsidR="00A17210" w:rsidRDefault="00A17210">
      <w:pPr>
        <w:pStyle w:val="ConsPlusNonformat"/>
        <w:jc w:val="both"/>
      </w:pPr>
      <w:r>
        <w:t xml:space="preserve">   требования, наименования, номера и даты документов, которыми следует</w:t>
      </w:r>
    </w:p>
    <w:p w:rsidR="00A17210" w:rsidRDefault="00A17210">
      <w:pPr>
        <w:pStyle w:val="ConsPlusNonformat"/>
        <w:jc w:val="both"/>
      </w:pPr>
      <w:r>
        <w:t xml:space="preserve">                            руководствоваться)</w:t>
      </w:r>
    </w:p>
    <w:p w:rsidR="00A17210" w:rsidRDefault="00A17210">
      <w:pPr>
        <w:pStyle w:val="ConsPlusNormal"/>
        <w:ind w:firstLine="540"/>
        <w:jc w:val="both"/>
      </w:pPr>
      <w:r>
        <w:t>10.2. Стороны обязуются обеспечить конфиденциальность сведений, относящихся к предмету Контракта, ходу его исполнения и полученным результатам.</w:t>
      </w:r>
    </w:p>
    <w:p w:rsidR="00A17210" w:rsidRDefault="00A17210">
      <w:pPr>
        <w:pStyle w:val="ConsPlusNonformat"/>
        <w:spacing w:before="200"/>
        <w:jc w:val="both"/>
      </w:pPr>
      <w:r>
        <w:t xml:space="preserve">    К конфиденциальным сведениям относятся ________________________________</w:t>
      </w:r>
    </w:p>
    <w:p w:rsidR="00A17210" w:rsidRDefault="00A17210">
      <w:pPr>
        <w:pStyle w:val="ConsPlusNonformat"/>
        <w:jc w:val="both"/>
      </w:pPr>
      <w:r>
        <w:t>__________________________________________________________________________.</w:t>
      </w:r>
    </w:p>
    <w:p w:rsidR="00A17210" w:rsidRDefault="00A17210">
      <w:pPr>
        <w:pStyle w:val="ConsPlusNonformat"/>
        <w:jc w:val="both"/>
      </w:pPr>
      <w:r>
        <w:t xml:space="preserve">          </w:t>
      </w:r>
      <w:proofErr w:type="gramStart"/>
      <w:r>
        <w:t>(объем конфиденциальных сведений и перечень документов,</w:t>
      </w:r>
      <w:proofErr w:type="gramEnd"/>
    </w:p>
    <w:p w:rsidR="00A17210" w:rsidRDefault="00A17210">
      <w:pPr>
        <w:pStyle w:val="ConsPlusNonformat"/>
        <w:jc w:val="both"/>
      </w:pPr>
      <w:r>
        <w:t xml:space="preserve">                         в </w:t>
      </w:r>
      <w:proofErr w:type="gramStart"/>
      <w:r>
        <w:t>которых</w:t>
      </w:r>
      <w:proofErr w:type="gramEnd"/>
      <w:r>
        <w:t xml:space="preserve"> они содержатся)</w:t>
      </w:r>
    </w:p>
    <w:p w:rsidR="00A17210" w:rsidRDefault="00A17210">
      <w:pPr>
        <w:pStyle w:val="ConsPlusNormal"/>
        <w:ind w:firstLine="540"/>
        <w:jc w:val="both"/>
      </w:pPr>
      <w: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A17210" w:rsidRDefault="00A17210">
      <w:pPr>
        <w:pStyle w:val="ConsPlusNormal"/>
        <w:jc w:val="both"/>
      </w:pPr>
    </w:p>
    <w:p w:rsidR="00A17210" w:rsidRDefault="00A17210">
      <w:pPr>
        <w:pStyle w:val="ConsPlusNormal"/>
        <w:jc w:val="center"/>
        <w:outlineLvl w:val="1"/>
      </w:pPr>
      <w:bookmarkStart w:id="51" w:name="P209"/>
      <w:bookmarkEnd w:id="51"/>
      <w:r>
        <w:t xml:space="preserve">XI. Ответственность Сторон </w:t>
      </w:r>
      <w:hyperlink w:anchor="P448" w:history="1">
        <w:r>
          <w:rPr>
            <w:color w:val="0000FF"/>
          </w:rPr>
          <w:t>&lt;111&gt;</w:t>
        </w:r>
      </w:hyperlink>
    </w:p>
    <w:p w:rsidR="00A17210" w:rsidRDefault="00A17210">
      <w:pPr>
        <w:pStyle w:val="ConsPlusNormal"/>
        <w:jc w:val="both"/>
      </w:pPr>
    </w:p>
    <w:p w:rsidR="00A17210" w:rsidRDefault="00A17210">
      <w:pPr>
        <w:pStyle w:val="ConsPlusNormal"/>
        <w:ind w:firstLine="540"/>
        <w:jc w:val="both"/>
      </w:pPr>
      <w:r>
        <w:t>11.1.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A17210" w:rsidRDefault="00A17210">
      <w:pPr>
        <w:pStyle w:val="ConsPlusNormal"/>
        <w:spacing w:before="220"/>
        <w:ind w:firstLine="540"/>
        <w:jc w:val="both"/>
      </w:pPr>
      <w:r>
        <w:t>11.2.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17210" w:rsidRDefault="00A17210">
      <w:pPr>
        <w:pStyle w:val="ConsPlusNormal"/>
        <w:spacing w:before="220"/>
        <w:ind w:firstLine="540"/>
        <w:jc w:val="both"/>
      </w:pPr>
      <w:bookmarkStart w:id="52" w:name="P213"/>
      <w:bookmarkEnd w:id="52"/>
      <w:r>
        <w:t>11.3.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17210" w:rsidRDefault="00A17210">
      <w:pPr>
        <w:pStyle w:val="ConsPlusNormal"/>
        <w:spacing w:before="220"/>
        <w:ind w:firstLine="540"/>
        <w:jc w:val="both"/>
      </w:pPr>
      <w:r>
        <w:t xml:space="preserve">11.4.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w:t>
      </w:r>
      <w:proofErr w:type="gramStart"/>
      <w:r>
        <w:t xml:space="preserve">Размер штрафа определяется в соответствии с </w:t>
      </w:r>
      <w:hyperlink r:id="rId23" w:history="1">
        <w:r>
          <w:rPr>
            <w:color w:val="0000FF"/>
          </w:rP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w:t>
      </w:r>
      <w:r>
        <w:lastRenderedPageBreak/>
        <w:t>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w:t>
      </w:r>
      <w:proofErr w:type="gramEnd"/>
      <w:r>
        <w:t xml:space="preserve"> </w:t>
      </w:r>
      <w:proofErr w:type="gramStart"/>
      <w:r>
        <w:t xml:space="preserve">2019, N 32, ст. 4721) (далее - Правила), и составляет ____% </w:t>
      </w:r>
      <w:hyperlink w:anchor="P449" w:history="1">
        <w:r>
          <w:rPr>
            <w:color w:val="0000FF"/>
          </w:rPr>
          <w:t>&lt;112&gt;</w:t>
        </w:r>
      </w:hyperlink>
      <w:r>
        <w:t xml:space="preserve"> цены Контракта (этапа) </w:t>
      </w:r>
      <w:hyperlink w:anchor="P468" w:history="1">
        <w:r>
          <w:rPr>
            <w:color w:val="0000FF"/>
          </w:rPr>
          <w:t>&lt;113&gt;</w:t>
        </w:r>
      </w:hyperlink>
      <w:r>
        <w:t xml:space="preserve">/начальной (максимальной) цены государственного (муниципального) контракта (контракта) </w:t>
      </w:r>
      <w:hyperlink w:anchor="P469" w:history="1">
        <w:r>
          <w:rPr>
            <w:color w:val="0000FF"/>
          </w:rPr>
          <w:t>&lt;114&gt;</w:t>
        </w:r>
      </w:hyperlink>
      <w:r>
        <w:t>.</w:t>
      </w:r>
      <w:proofErr w:type="gramEnd"/>
    </w:p>
    <w:p w:rsidR="00A17210" w:rsidRDefault="00A17210">
      <w:pPr>
        <w:pStyle w:val="ConsPlusNormal"/>
        <w:spacing w:before="220"/>
        <w:ind w:firstLine="540"/>
        <w:jc w:val="both"/>
      </w:pPr>
      <w:bookmarkStart w:id="53" w:name="P215"/>
      <w:bookmarkEnd w:id="53"/>
      <w:r>
        <w:t xml:space="preserve">11.5.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24" w:history="1">
        <w:r>
          <w:rPr>
            <w:color w:val="0000FF"/>
          </w:rPr>
          <w:t>Правилами</w:t>
        </w:r>
      </w:hyperlink>
      <w:r>
        <w:t xml:space="preserve"> и составляет</w:t>
      </w:r>
      <w:proofErr w:type="gramStart"/>
      <w:r>
        <w:t xml:space="preserve"> ___________ (______) </w:t>
      </w:r>
      <w:proofErr w:type="gramEnd"/>
      <w:r>
        <w:t xml:space="preserve">рублей </w:t>
      </w:r>
      <w:hyperlink w:anchor="P470" w:history="1">
        <w:r>
          <w:rPr>
            <w:color w:val="0000FF"/>
          </w:rPr>
          <w:t>&lt;115&gt;</w:t>
        </w:r>
      </w:hyperlink>
      <w:r>
        <w:t>.</w:t>
      </w:r>
    </w:p>
    <w:p w:rsidR="00A17210" w:rsidRDefault="00A17210">
      <w:pPr>
        <w:pStyle w:val="ConsPlusNormal"/>
        <w:spacing w:before="220"/>
        <w:ind w:firstLine="540"/>
        <w:jc w:val="both"/>
      </w:pPr>
      <w:bookmarkStart w:id="54" w:name="P216"/>
      <w:bookmarkEnd w:id="54"/>
      <w:r>
        <w:t xml:space="preserve">11.6. В случае неисполнения Исполнителем обязательства, предусмотренного </w:t>
      </w:r>
      <w:hyperlink w:anchor="P74" w:history="1">
        <w:r>
          <w:rPr>
            <w:color w:val="0000FF"/>
          </w:rPr>
          <w:t>подпунктом "ж" пункта 3.2</w:t>
        </w:r>
      </w:hyperlink>
      <w:r>
        <w:t xml:space="preserve"> Контракта, Исполнитель уплачивает Заказчику штраф в размере 5% объема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установленного </w:t>
      </w:r>
      <w:hyperlink w:anchor="P74" w:history="1">
        <w:r>
          <w:rPr>
            <w:color w:val="0000FF"/>
          </w:rPr>
          <w:t>подпунктом "ж" пункта 3.2</w:t>
        </w:r>
      </w:hyperlink>
      <w:r>
        <w:t xml:space="preserve"> Контракта. </w:t>
      </w:r>
      <w:hyperlink w:anchor="P475" w:history="1">
        <w:r>
          <w:rPr>
            <w:color w:val="0000FF"/>
          </w:rPr>
          <w:t>&lt;116&gt;</w:t>
        </w:r>
      </w:hyperlink>
    </w:p>
    <w:p w:rsidR="00A17210" w:rsidRDefault="00A17210">
      <w:pPr>
        <w:pStyle w:val="ConsPlusNormal"/>
        <w:spacing w:before="220"/>
        <w:ind w:firstLine="540"/>
        <w:jc w:val="both"/>
      </w:pPr>
      <w:bookmarkStart w:id="55" w:name="P217"/>
      <w:bookmarkEnd w:id="55"/>
      <w:r>
        <w:t xml:space="preserve">11.7. В случае представления документов, указанных в </w:t>
      </w:r>
      <w:hyperlink w:anchor="P75" w:history="1">
        <w:r>
          <w:rPr>
            <w:color w:val="0000FF"/>
          </w:rPr>
          <w:t>подпунктах "з"</w:t>
        </w:r>
      </w:hyperlink>
      <w:r>
        <w:t xml:space="preserve"> - </w:t>
      </w:r>
      <w:hyperlink w:anchor="P79" w:history="1">
        <w:r>
          <w:rPr>
            <w:color w:val="0000FF"/>
          </w:rPr>
          <w:t>"к" пункта 3.2</w:t>
        </w:r>
      </w:hyperlink>
      <w:r>
        <w:t xml:space="preserve"> Контракта, содержащих недостоверные сведения, либо их непредставление или представление таких документов с нарушением установленных сроков, Исполнитель несет ответственность в соответствии с </w:t>
      </w:r>
      <w:hyperlink w:anchor="P215" w:history="1">
        <w:r>
          <w:rPr>
            <w:color w:val="0000FF"/>
          </w:rPr>
          <w:t>пунктом 11.5</w:t>
        </w:r>
      </w:hyperlink>
      <w:r>
        <w:t xml:space="preserve"> Контракта. </w:t>
      </w:r>
      <w:hyperlink w:anchor="P476" w:history="1">
        <w:r>
          <w:rPr>
            <w:color w:val="0000FF"/>
          </w:rPr>
          <w:t>&lt;117&gt;</w:t>
        </w:r>
      </w:hyperlink>
    </w:p>
    <w:p w:rsidR="00A17210" w:rsidRDefault="00A17210">
      <w:pPr>
        <w:pStyle w:val="ConsPlusNormal"/>
        <w:spacing w:before="220"/>
        <w:ind w:firstLine="540"/>
        <w:jc w:val="both"/>
      </w:pPr>
      <w:r>
        <w:t>11.8.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17210" w:rsidRDefault="00A17210">
      <w:pPr>
        <w:pStyle w:val="ConsPlusNormal"/>
        <w:spacing w:before="220"/>
        <w:ind w:firstLine="540"/>
        <w:jc w:val="both"/>
      </w:pPr>
      <w:r>
        <w:t xml:space="preserve">11.9.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25" w:history="1">
        <w:r>
          <w:rPr>
            <w:color w:val="0000FF"/>
          </w:rPr>
          <w:t>Правилами</w:t>
        </w:r>
      </w:hyperlink>
      <w:r>
        <w:t xml:space="preserve"> и составляет</w:t>
      </w:r>
      <w:proofErr w:type="gramStart"/>
      <w:r>
        <w:t xml:space="preserve"> ________ (______) </w:t>
      </w:r>
      <w:proofErr w:type="gramEnd"/>
      <w:r>
        <w:t xml:space="preserve">рублей </w:t>
      </w:r>
      <w:hyperlink w:anchor="P477" w:history="1">
        <w:r>
          <w:rPr>
            <w:color w:val="0000FF"/>
          </w:rPr>
          <w:t>&lt;118&gt;</w:t>
        </w:r>
      </w:hyperlink>
      <w:r>
        <w:t xml:space="preserve">. </w:t>
      </w:r>
      <w:hyperlink w:anchor="P482" w:history="1">
        <w:r>
          <w:rPr>
            <w:color w:val="0000FF"/>
          </w:rPr>
          <w:t>&lt;119&gt;</w:t>
        </w:r>
      </w:hyperlink>
    </w:p>
    <w:p w:rsidR="00A17210" w:rsidRDefault="00A17210">
      <w:pPr>
        <w:pStyle w:val="ConsPlusNormal"/>
        <w:spacing w:before="220"/>
        <w:ind w:firstLine="540"/>
        <w:jc w:val="both"/>
      </w:pPr>
      <w:bookmarkStart w:id="56" w:name="P220"/>
      <w:bookmarkEnd w:id="56"/>
      <w:r>
        <w:t xml:space="preserve">11.10. В случае непредставления информации, указанной в </w:t>
      </w:r>
      <w:hyperlink w:anchor="P73" w:history="1">
        <w:r>
          <w:rPr>
            <w:color w:val="0000FF"/>
          </w:rPr>
          <w:t>подпункте "е" пункта 3.2</w:t>
        </w:r>
      </w:hyperlink>
      <w:r>
        <w:t xml:space="preserve"> Контракта, Исполнитель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Пени подлежат начислению за каждый день просрочки исполнения такого обязательства. </w:t>
      </w:r>
      <w:hyperlink w:anchor="P483" w:history="1">
        <w:r>
          <w:rPr>
            <w:color w:val="0000FF"/>
          </w:rPr>
          <w:t>&lt;120&gt;</w:t>
        </w:r>
      </w:hyperlink>
    </w:p>
    <w:p w:rsidR="00A17210" w:rsidRDefault="00A17210">
      <w:pPr>
        <w:pStyle w:val="ConsPlusNormal"/>
        <w:spacing w:before="220"/>
        <w:ind w:firstLine="540"/>
        <w:jc w:val="both"/>
      </w:pPr>
      <w:r>
        <w:t>11.11. Применение неустойки (штрафа, пени) не освобождает Стороны от исполнения обязательств по Контракту.</w:t>
      </w:r>
    </w:p>
    <w:p w:rsidR="00A17210" w:rsidRDefault="00A17210">
      <w:pPr>
        <w:pStyle w:val="ConsPlusNormal"/>
        <w:spacing w:before="220"/>
        <w:ind w:firstLine="540"/>
        <w:jc w:val="both"/>
      </w:pPr>
      <w:r>
        <w:t>11.12.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17210" w:rsidRDefault="00A17210">
      <w:pPr>
        <w:pStyle w:val="ConsPlusNormal"/>
        <w:spacing w:before="220"/>
        <w:ind w:firstLine="540"/>
        <w:jc w:val="both"/>
      </w:pPr>
      <w:r>
        <w:t>11.13.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17210" w:rsidRDefault="00A17210">
      <w:pPr>
        <w:pStyle w:val="ConsPlusNormal"/>
        <w:spacing w:before="220"/>
        <w:ind w:firstLine="540"/>
        <w:jc w:val="both"/>
      </w:pPr>
      <w:r>
        <w:t>11.14.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17210" w:rsidRDefault="00A17210">
      <w:pPr>
        <w:pStyle w:val="ConsPlusNormal"/>
        <w:jc w:val="both"/>
      </w:pPr>
    </w:p>
    <w:p w:rsidR="00A17210" w:rsidRDefault="00A17210">
      <w:pPr>
        <w:pStyle w:val="ConsPlusNormal"/>
        <w:jc w:val="center"/>
        <w:outlineLvl w:val="1"/>
      </w:pPr>
      <w:r>
        <w:t>XII. Обстоятельства непреодолимой силы</w:t>
      </w:r>
    </w:p>
    <w:p w:rsidR="00A17210" w:rsidRDefault="00A17210">
      <w:pPr>
        <w:pStyle w:val="ConsPlusNormal"/>
        <w:jc w:val="both"/>
      </w:pPr>
    </w:p>
    <w:p w:rsidR="00A17210" w:rsidRDefault="00A17210">
      <w:pPr>
        <w:pStyle w:val="ConsPlusNormal"/>
        <w:ind w:firstLine="540"/>
        <w:jc w:val="both"/>
      </w:pPr>
      <w:r>
        <w:lastRenderedPageBreak/>
        <w:t>12.1.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17210" w:rsidRDefault="00A17210">
      <w:pPr>
        <w:pStyle w:val="ConsPlusNormal"/>
        <w:spacing w:before="220"/>
        <w:ind w:firstLine="540"/>
        <w:jc w:val="both"/>
      </w:pPr>
      <w:r>
        <w:t xml:space="preserve">12.2. Сторона, для которой создалась невозможность исполнения обязательств по Контракту вследствие обстоятельств непреодолимой силы, не позднее ____ </w:t>
      </w:r>
      <w:hyperlink w:anchor="P484" w:history="1">
        <w:r>
          <w:rPr>
            <w:color w:val="0000FF"/>
          </w:rPr>
          <w:t>&lt;121&gt;</w:t>
        </w:r>
      </w:hyperlink>
      <w:r>
        <w:t xml:space="preserve">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17210" w:rsidRDefault="00A17210">
      <w:pPr>
        <w:pStyle w:val="ConsPlusNormal"/>
        <w:spacing w:before="220"/>
        <w:ind w:firstLine="540"/>
        <w:jc w:val="both"/>
      </w:pPr>
      <w:r>
        <w:t>12.3.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17210" w:rsidRDefault="00A17210">
      <w:pPr>
        <w:pStyle w:val="ConsPlusNormal"/>
        <w:spacing w:before="220"/>
        <w:ind w:firstLine="540"/>
        <w:jc w:val="both"/>
      </w:pPr>
      <w:r>
        <w:t>12.4.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17210" w:rsidRDefault="00A17210">
      <w:pPr>
        <w:pStyle w:val="ConsPlusNormal"/>
        <w:jc w:val="both"/>
      </w:pPr>
    </w:p>
    <w:p w:rsidR="00A17210" w:rsidRDefault="00A17210">
      <w:pPr>
        <w:pStyle w:val="ConsPlusNormal"/>
        <w:jc w:val="center"/>
        <w:outlineLvl w:val="1"/>
      </w:pPr>
      <w:r>
        <w:t>XIII. Рассмотрение и разрешение споров</w:t>
      </w:r>
    </w:p>
    <w:p w:rsidR="00A17210" w:rsidRDefault="00A17210">
      <w:pPr>
        <w:pStyle w:val="ConsPlusNormal"/>
        <w:jc w:val="both"/>
      </w:pPr>
    </w:p>
    <w:p w:rsidR="00A17210" w:rsidRDefault="00A17210">
      <w:pPr>
        <w:pStyle w:val="ConsPlusNormal"/>
        <w:ind w:firstLine="540"/>
        <w:jc w:val="both"/>
      </w:pPr>
      <w:r>
        <w:t>13.1.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17210" w:rsidRDefault="00A17210">
      <w:pPr>
        <w:pStyle w:val="ConsPlusNormal"/>
        <w:spacing w:before="220"/>
        <w:ind w:firstLine="540"/>
        <w:jc w:val="both"/>
      </w:pPr>
      <w:r>
        <w:t>13.2.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17210" w:rsidRDefault="00A17210">
      <w:pPr>
        <w:pStyle w:val="ConsPlusNormal"/>
        <w:spacing w:before="220"/>
        <w:ind w:firstLine="540"/>
        <w:jc w:val="both"/>
      </w:pPr>
      <w:r>
        <w:t xml:space="preserve">Срок рассмотрения претензии не может превышать ____ </w:t>
      </w:r>
      <w:hyperlink w:anchor="P485" w:history="1">
        <w:r>
          <w:rPr>
            <w:color w:val="0000FF"/>
          </w:rPr>
          <w:t>&lt;122&gt;</w:t>
        </w:r>
      </w:hyperlink>
      <w: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17210" w:rsidRDefault="00A17210">
      <w:pPr>
        <w:pStyle w:val="ConsPlusNormal"/>
        <w:spacing w:before="220"/>
        <w:ind w:firstLine="540"/>
        <w:jc w:val="both"/>
      </w:pPr>
      <w:r>
        <w:t>13.3. При неурегулировании Сторонами спора в досудебном порядке спор разрешается в судебном порядке.</w:t>
      </w:r>
    </w:p>
    <w:p w:rsidR="00A17210" w:rsidRDefault="00A17210">
      <w:pPr>
        <w:pStyle w:val="ConsPlusNormal"/>
        <w:jc w:val="both"/>
      </w:pPr>
    </w:p>
    <w:p w:rsidR="00A17210" w:rsidRDefault="00A17210">
      <w:pPr>
        <w:pStyle w:val="ConsPlusNormal"/>
        <w:jc w:val="center"/>
        <w:outlineLvl w:val="1"/>
      </w:pPr>
      <w:r>
        <w:t>XIV. Срок действия Контракта</w:t>
      </w:r>
    </w:p>
    <w:p w:rsidR="00A17210" w:rsidRDefault="00A17210">
      <w:pPr>
        <w:pStyle w:val="ConsPlusNormal"/>
        <w:jc w:val="both"/>
      </w:pPr>
    </w:p>
    <w:p w:rsidR="00A17210" w:rsidRDefault="00A17210">
      <w:pPr>
        <w:pStyle w:val="ConsPlusNormal"/>
        <w:ind w:firstLine="540"/>
        <w:jc w:val="both"/>
      </w:pPr>
      <w:r>
        <w:t>14.1. Контра</w:t>
      </w:r>
      <w:proofErr w:type="gramStart"/>
      <w:r>
        <w:t>кт вст</w:t>
      </w:r>
      <w:proofErr w:type="gramEnd"/>
      <w:r>
        <w:t xml:space="preserve">упает в силу с даты его подписания обеими Сторонами и действует по __ ______ 20__ 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w:t>
      </w:r>
      <w:hyperlink w:anchor="P486" w:history="1">
        <w:r>
          <w:rPr>
            <w:color w:val="0000FF"/>
          </w:rPr>
          <w:t>&lt;123&gt;</w:t>
        </w:r>
      </w:hyperlink>
      <w:r>
        <w:t>.</w:t>
      </w:r>
    </w:p>
    <w:p w:rsidR="00A17210" w:rsidRDefault="00A17210">
      <w:pPr>
        <w:pStyle w:val="ConsPlusNormal"/>
        <w:jc w:val="both"/>
      </w:pPr>
    </w:p>
    <w:p w:rsidR="00A17210" w:rsidRDefault="00A17210">
      <w:pPr>
        <w:pStyle w:val="ConsPlusNormal"/>
        <w:jc w:val="center"/>
        <w:outlineLvl w:val="1"/>
      </w:pPr>
      <w:bookmarkStart w:id="57" w:name="P244"/>
      <w:bookmarkEnd w:id="57"/>
      <w:r>
        <w:t xml:space="preserve">XV. Иные положения </w:t>
      </w:r>
      <w:hyperlink w:anchor="P487" w:history="1">
        <w:r>
          <w:rPr>
            <w:color w:val="0000FF"/>
          </w:rPr>
          <w:t>&lt;124&gt;</w:t>
        </w:r>
      </w:hyperlink>
    </w:p>
    <w:p w:rsidR="00A17210" w:rsidRDefault="00A17210">
      <w:pPr>
        <w:pStyle w:val="ConsPlusNormal"/>
        <w:jc w:val="both"/>
      </w:pPr>
    </w:p>
    <w:p w:rsidR="00A17210" w:rsidRDefault="00A17210">
      <w:pPr>
        <w:pStyle w:val="ConsPlusNormal"/>
        <w:ind w:firstLine="540"/>
        <w:jc w:val="both"/>
      </w:pPr>
      <w:r>
        <w:t xml:space="preserve">Вариант 1. </w:t>
      </w:r>
      <w:hyperlink w:anchor="P488" w:history="1">
        <w:r>
          <w:rPr>
            <w:color w:val="0000FF"/>
          </w:rPr>
          <w:t>&lt;125&gt;</w:t>
        </w:r>
      </w:hyperlink>
      <w:r>
        <w:t xml:space="preserve"> 15.1. Контракт составлен в ____ </w:t>
      </w:r>
      <w:hyperlink w:anchor="P489" w:history="1">
        <w:r>
          <w:rPr>
            <w:color w:val="0000FF"/>
          </w:rPr>
          <w:t>&lt;126&gt;</w:t>
        </w:r>
      </w:hyperlink>
      <w:r>
        <w:t xml:space="preserve"> экземплярах, идентичных по содержанию и имеющих одинаковую юридическую силу, один из которых передан Исполнителю, ____ </w:t>
      </w:r>
      <w:hyperlink w:anchor="P490" w:history="1">
        <w:r>
          <w:rPr>
            <w:color w:val="0000FF"/>
          </w:rPr>
          <w:t>&lt;127&gt;</w:t>
        </w:r>
      </w:hyperlink>
      <w:r>
        <w:t xml:space="preserve"> - находятся у Заказчика.</w:t>
      </w:r>
    </w:p>
    <w:p w:rsidR="00A17210" w:rsidRDefault="00A17210">
      <w:pPr>
        <w:pStyle w:val="ConsPlusNormal"/>
        <w:spacing w:before="220"/>
        <w:ind w:firstLine="540"/>
        <w:jc w:val="both"/>
      </w:pPr>
      <w:bookmarkStart w:id="58" w:name="P247"/>
      <w:bookmarkEnd w:id="58"/>
      <w:r>
        <w:t xml:space="preserve">Вариант 2. </w:t>
      </w:r>
      <w:hyperlink w:anchor="P491" w:history="1">
        <w:r>
          <w:rPr>
            <w:color w:val="0000FF"/>
          </w:rPr>
          <w:t>&lt;128&gt;</w:t>
        </w:r>
      </w:hyperlink>
      <w:r>
        <w:t xml:space="preserve"> 15.1. Контракт составлен в форме электронного документа, подписанного усиленными электронными подписями Сторон.</w:t>
      </w:r>
    </w:p>
    <w:p w:rsidR="00A17210" w:rsidRDefault="00A17210">
      <w:pPr>
        <w:pStyle w:val="ConsPlusNormal"/>
        <w:spacing w:before="220"/>
        <w:ind w:firstLine="540"/>
        <w:jc w:val="both"/>
      </w:pPr>
      <w:r>
        <w:t xml:space="preserve">15.2.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t>с даты внесения</w:t>
      </w:r>
      <w:proofErr w:type="gramEnd"/>
      <w:r>
        <w:t xml:space="preserve"> в единый государственный реестр юридических лиц указанных изменений письменно известить об этом другую Сторону.</w:t>
      </w:r>
    </w:p>
    <w:p w:rsidR="00A17210" w:rsidRDefault="00A17210">
      <w:pPr>
        <w:pStyle w:val="ConsPlusNormal"/>
        <w:spacing w:before="220"/>
        <w:ind w:firstLine="540"/>
        <w:jc w:val="both"/>
      </w:pPr>
      <w:r>
        <w:t xml:space="preserve">15.3. Любые изменения, дополнения и приложения к Контракту, выполненные в </w:t>
      </w:r>
      <w:r>
        <w:lastRenderedPageBreak/>
        <w:t>письменной форме и подписанные каждой из Сторон, являются его неотъемлемой частью.</w:t>
      </w:r>
    </w:p>
    <w:p w:rsidR="00A17210" w:rsidRDefault="00A17210">
      <w:pPr>
        <w:pStyle w:val="ConsPlusNormal"/>
        <w:spacing w:before="220"/>
        <w:ind w:firstLine="540"/>
        <w:jc w:val="both"/>
      </w:pPr>
      <w:r>
        <w:t xml:space="preserve">15.4. Изменение условий Контракта при его исполнении не допускается, за исключением случаев, предусмотренных </w:t>
      </w:r>
      <w:hyperlink r:id="rId26" w:history="1">
        <w:r>
          <w:rPr>
            <w:color w:val="0000FF"/>
          </w:rPr>
          <w:t>статьей 95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17210" w:rsidRDefault="00A17210">
      <w:pPr>
        <w:pStyle w:val="ConsPlusNormal"/>
        <w:spacing w:before="220"/>
        <w:ind w:firstLine="540"/>
        <w:jc w:val="both"/>
      </w:pPr>
      <w:r>
        <w:t>15.5.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A17210" w:rsidRDefault="00A17210">
      <w:pPr>
        <w:pStyle w:val="ConsPlusNormal"/>
        <w:spacing w:before="220"/>
        <w:ind w:firstLine="540"/>
        <w:jc w:val="both"/>
      </w:pPr>
      <w: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A17210" w:rsidRDefault="00A17210">
      <w:pPr>
        <w:pStyle w:val="ConsPlusNormal"/>
        <w:spacing w:before="220"/>
        <w:ind w:firstLine="540"/>
        <w:jc w:val="both"/>
      </w:pPr>
      <w:r>
        <w:t>15.6.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A17210" w:rsidRDefault="00A17210">
      <w:pPr>
        <w:pStyle w:val="ConsPlusNormal"/>
        <w:spacing w:before="220"/>
        <w:ind w:firstLine="540"/>
        <w:jc w:val="both"/>
      </w:pPr>
      <w:r>
        <w:t xml:space="preserve">15.7. </w:t>
      </w:r>
      <w:proofErr w:type="gramStart"/>
      <w:r>
        <w:t>Контракт</w:t>
      </w:r>
      <w:proofErr w:type="gramEnd"/>
      <w:r>
        <w:t xml:space="preserve">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27" w:history="1">
        <w:r>
          <w:rPr>
            <w:color w:val="0000FF"/>
          </w:rPr>
          <w:t>частями 9</w:t>
        </w:r>
      </w:hyperlink>
      <w:r>
        <w:t xml:space="preserve"> - </w:t>
      </w:r>
      <w:hyperlink r:id="rId28" w:history="1">
        <w:r>
          <w:rPr>
            <w:color w:val="0000FF"/>
          </w:rPr>
          <w:t>23 статьи 95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17210" w:rsidRDefault="00A17210">
      <w:pPr>
        <w:pStyle w:val="ConsPlusNormal"/>
        <w:spacing w:before="220"/>
        <w:ind w:firstLine="540"/>
        <w:jc w:val="both"/>
      </w:pPr>
      <w:r>
        <w:t>15.8. Во всем, что не оговорено в Контракте, Стороны руководствуются действующим законодательством Российской Федерации.</w:t>
      </w:r>
    </w:p>
    <w:p w:rsidR="00A17210" w:rsidRDefault="00A17210">
      <w:pPr>
        <w:pStyle w:val="ConsPlusNormal"/>
        <w:jc w:val="both"/>
      </w:pPr>
    </w:p>
    <w:p w:rsidR="00A17210" w:rsidRDefault="00A17210">
      <w:pPr>
        <w:pStyle w:val="ConsPlusNormal"/>
        <w:jc w:val="center"/>
        <w:outlineLvl w:val="1"/>
      </w:pPr>
      <w:r>
        <w:t>XVI. Перечень приложений</w:t>
      </w:r>
    </w:p>
    <w:p w:rsidR="00A17210" w:rsidRDefault="00A17210">
      <w:pPr>
        <w:pStyle w:val="ConsPlusNormal"/>
        <w:jc w:val="both"/>
      </w:pPr>
    </w:p>
    <w:p w:rsidR="00A17210" w:rsidRDefault="00A17210">
      <w:pPr>
        <w:pStyle w:val="ConsPlusNormal"/>
        <w:ind w:firstLine="540"/>
        <w:jc w:val="both"/>
      </w:pPr>
      <w:r>
        <w:t xml:space="preserve">Вариант 1. </w:t>
      </w:r>
      <w:hyperlink w:anchor="P492" w:history="1">
        <w:r>
          <w:rPr>
            <w:color w:val="0000FF"/>
          </w:rPr>
          <w:t>&lt;129&gt;</w:t>
        </w:r>
      </w:hyperlink>
      <w:r>
        <w:t xml:space="preserve"> 16.1. Неотъемлемой частью Контракта является следующее приложение:</w:t>
      </w:r>
    </w:p>
    <w:p w:rsidR="00A17210" w:rsidRDefault="00A17210">
      <w:pPr>
        <w:pStyle w:val="ConsPlusNormal"/>
        <w:spacing w:before="220"/>
        <w:ind w:firstLine="540"/>
        <w:jc w:val="both"/>
      </w:pPr>
      <w:hyperlink w:anchor="P513" w:history="1">
        <w:r>
          <w:rPr>
            <w:color w:val="0000FF"/>
          </w:rPr>
          <w:t>техническое задание</w:t>
        </w:r>
      </w:hyperlink>
      <w:r>
        <w:t>.</w:t>
      </w:r>
    </w:p>
    <w:p w:rsidR="00A17210" w:rsidRDefault="00A17210">
      <w:pPr>
        <w:pStyle w:val="ConsPlusNormal"/>
        <w:spacing w:before="220"/>
        <w:ind w:firstLine="540"/>
        <w:jc w:val="both"/>
      </w:pPr>
      <w:bookmarkStart w:id="59" w:name="P261"/>
      <w:bookmarkEnd w:id="59"/>
      <w:r>
        <w:t xml:space="preserve">Вариант 2. </w:t>
      </w:r>
      <w:hyperlink w:anchor="P493" w:history="1">
        <w:r>
          <w:rPr>
            <w:color w:val="0000FF"/>
          </w:rPr>
          <w:t>&lt;130&gt;</w:t>
        </w:r>
      </w:hyperlink>
      <w:r>
        <w:t xml:space="preserve"> 16.1. Неотъемлемой частью Контракта являются следующие приложения:</w:t>
      </w:r>
    </w:p>
    <w:p w:rsidR="00A17210" w:rsidRDefault="00A17210">
      <w:pPr>
        <w:pStyle w:val="ConsPlusNormal"/>
        <w:spacing w:before="220"/>
        <w:ind w:firstLine="540"/>
        <w:jc w:val="both"/>
      </w:pPr>
      <w:hyperlink w:anchor="P513" w:history="1">
        <w:r>
          <w:rPr>
            <w:color w:val="0000FF"/>
          </w:rPr>
          <w:t>техническое задание</w:t>
        </w:r>
      </w:hyperlink>
      <w:r>
        <w:t xml:space="preserve"> (приложение N 1);</w:t>
      </w:r>
    </w:p>
    <w:p w:rsidR="00A17210" w:rsidRDefault="00A17210">
      <w:pPr>
        <w:pStyle w:val="ConsPlusNormal"/>
        <w:spacing w:before="220"/>
        <w:ind w:firstLine="540"/>
        <w:jc w:val="both"/>
      </w:pPr>
      <w:hyperlink w:anchor="P601" w:history="1">
        <w:r>
          <w:rPr>
            <w:color w:val="0000FF"/>
          </w:rPr>
          <w:t>перечень</w:t>
        </w:r>
      </w:hyperlink>
      <w:r>
        <w:t xml:space="preserve"> цен единиц услуг (приложение N 2).</w:t>
      </w:r>
    </w:p>
    <w:p w:rsidR="00A17210" w:rsidRDefault="00A17210">
      <w:pPr>
        <w:pStyle w:val="ConsPlusNormal"/>
        <w:spacing w:before="220"/>
        <w:ind w:firstLine="540"/>
        <w:jc w:val="both"/>
      </w:pPr>
      <w:bookmarkStart w:id="60" w:name="P264"/>
      <w:bookmarkEnd w:id="60"/>
      <w:r>
        <w:t xml:space="preserve">Вариант 3. </w:t>
      </w:r>
      <w:hyperlink w:anchor="P494" w:history="1">
        <w:r>
          <w:rPr>
            <w:color w:val="0000FF"/>
          </w:rPr>
          <w:t>&lt;131&gt;</w:t>
        </w:r>
      </w:hyperlink>
      <w:r>
        <w:t xml:space="preserve"> 16.1. Неотъемлемой частью Контракта являются следующие приложения:</w:t>
      </w:r>
    </w:p>
    <w:p w:rsidR="00A17210" w:rsidRDefault="00A17210">
      <w:pPr>
        <w:pStyle w:val="ConsPlusNormal"/>
        <w:spacing w:before="220"/>
        <w:ind w:firstLine="540"/>
        <w:jc w:val="both"/>
      </w:pPr>
      <w:hyperlink w:anchor="P513" w:history="1">
        <w:r>
          <w:rPr>
            <w:color w:val="0000FF"/>
          </w:rPr>
          <w:t>техническое задание</w:t>
        </w:r>
      </w:hyperlink>
      <w:r>
        <w:t xml:space="preserve"> (приложение N 1);</w:t>
      </w:r>
    </w:p>
    <w:p w:rsidR="00A17210" w:rsidRDefault="00A17210">
      <w:pPr>
        <w:pStyle w:val="ConsPlusNormal"/>
        <w:spacing w:before="220"/>
        <w:ind w:firstLine="540"/>
        <w:jc w:val="both"/>
      </w:pPr>
      <w:hyperlink w:anchor="P557" w:history="1">
        <w:r>
          <w:rPr>
            <w:color w:val="0000FF"/>
          </w:rPr>
          <w:t>график</w:t>
        </w:r>
      </w:hyperlink>
      <w:r>
        <w:t xml:space="preserve"> оказания услуг/</w:t>
      </w:r>
      <w:hyperlink w:anchor="P495" w:history="1">
        <w:r>
          <w:rPr>
            <w:color w:val="0000FF"/>
          </w:rPr>
          <w:t>&lt;132&gt;</w:t>
        </w:r>
      </w:hyperlink>
      <w:r>
        <w:t xml:space="preserve"> график исполнения государственного (муниципального) контракта (контракта) </w:t>
      </w:r>
      <w:hyperlink w:anchor="P496" w:history="1">
        <w:r>
          <w:rPr>
            <w:color w:val="0000FF"/>
          </w:rPr>
          <w:t>&lt;133&gt;</w:t>
        </w:r>
      </w:hyperlink>
      <w:r>
        <w:t xml:space="preserve"> (приложение N 2).</w:t>
      </w:r>
    </w:p>
    <w:p w:rsidR="00A17210" w:rsidRDefault="00A17210">
      <w:pPr>
        <w:pStyle w:val="ConsPlusNormal"/>
        <w:spacing w:before="220"/>
        <w:ind w:firstLine="540"/>
        <w:jc w:val="both"/>
      </w:pPr>
      <w:bookmarkStart w:id="61" w:name="P267"/>
      <w:bookmarkEnd w:id="61"/>
      <w:r>
        <w:t xml:space="preserve">Вариант 4. </w:t>
      </w:r>
      <w:hyperlink w:anchor="P497" w:history="1">
        <w:r>
          <w:rPr>
            <w:color w:val="0000FF"/>
          </w:rPr>
          <w:t>&lt;134&gt;</w:t>
        </w:r>
      </w:hyperlink>
      <w:r>
        <w:t xml:space="preserve"> 16.1. Неотъемлемой частью Контракта являются следующие приложения:</w:t>
      </w:r>
    </w:p>
    <w:p w:rsidR="00A17210" w:rsidRDefault="00A17210">
      <w:pPr>
        <w:pStyle w:val="ConsPlusNormal"/>
        <w:spacing w:before="220"/>
        <w:ind w:firstLine="540"/>
        <w:jc w:val="both"/>
      </w:pPr>
      <w:hyperlink w:anchor="P513" w:history="1">
        <w:r>
          <w:rPr>
            <w:color w:val="0000FF"/>
          </w:rPr>
          <w:t>техническое задание</w:t>
        </w:r>
      </w:hyperlink>
      <w:r>
        <w:t xml:space="preserve"> (приложение N 1);</w:t>
      </w:r>
    </w:p>
    <w:p w:rsidR="00A17210" w:rsidRDefault="00A17210">
      <w:pPr>
        <w:pStyle w:val="ConsPlusNormal"/>
        <w:spacing w:before="220"/>
        <w:ind w:firstLine="540"/>
        <w:jc w:val="both"/>
      </w:pPr>
      <w:hyperlink w:anchor="P557" w:history="1">
        <w:r>
          <w:rPr>
            <w:color w:val="0000FF"/>
          </w:rPr>
          <w:t>график</w:t>
        </w:r>
      </w:hyperlink>
      <w:r>
        <w:t xml:space="preserve"> оказания услуг/</w:t>
      </w:r>
      <w:hyperlink w:anchor="P498" w:history="1">
        <w:r>
          <w:rPr>
            <w:color w:val="0000FF"/>
          </w:rPr>
          <w:t>&lt;135&gt;</w:t>
        </w:r>
      </w:hyperlink>
      <w:r>
        <w:t xml:space="preserve"> график исполнения государственного (муниципального) контракта (контракта) </w:t>
      </w:r>
      <w:hyperlink w:anchor="P499" w:history="1">
        <w:r>
          <w:rPr>
            <w:color w:val="0000FF"/>
          </w:rPr>
          <w:t>&lt;136&gt;</w:t>
        </w:r>
      </w:hyperlink>
      <w:r>
        <w:t xml:space="preserve"> (приложение N 2);</w:t>
      </w:r>
    </w:p>
    <w:p w:rsidR="00A17210" w:rsidRDefault="00A17210">
      <w:pPr>
        <w:pStyle w:val="ConsPlusNormal"/>
        <w:spacing w:before="220"/>
        <w:ind w:firstLine="540"/>
        <w:jc w:val="both"/>
      </w:pPr>
      <w:hyperlink w:anchor="P601" w:history="1">
        <w:r>
          <w:rPr>
            <w:color w:val="0000FF"/>
          </w:rPr>
          <w:t>перечень</w:t>
        </w:r>
      </w:hyperlink>
      <w:r>
        <w:t xml:space="preserve"> цен единиц услуг (приложение N 3).</w:t>
      </w:r>
    </w:p>
    <w:p w:rsidR="00A17210" w:rsidRDefault="00A17210">
      <w:pPr>
        <w:pStyle w:val="ConsPlusNormal"/>
        <w:jc w:val="both"/>
      </w:pPr>
    </w:p>
    <w:p w:rsidR="00A17210" w:rsidRDefault="00A17210">
      <w:pPr>
        <w:pStyle w:val="ConsPlusNormal"/>
        <w:jc w:val="center"/>
        <w:outlineLvl w:val="1"/>
      </w:pPr>
      <w:r>
        <w:t>XVII. Адреса и банковские реквизиты Сторон</w:t>
      </w:r>
    </w:p>
    <w:p w:rsidR="00A17210" w:rsidRDefault="00A1721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A17210">
        <w:tc>
          <w:tcPr>
            <w:tcW w:w="4479" w:type="dxa"/>
            <w:tcBorders>
              <w:top w:val="nil"/>
              <w:left w:val="nil"/>
              <w:bottom w:val="nil"/>
              <w:right w:val="nil"/>
            </w:tcBorders>
          </w:tcPr>
          <w:p w:rsidR="00A17210" w:rsidRDefault="00A17210">
            <w:pPr>
              <w:pStyle w:val="ConsPlusNormal"/>
              <w:jc w:val="center"/>
            </w:pPr>
            <w:r>
              <w:lastRenderedPageBreak/>
              <w:t>ЗАКАЗЧИК:</w:t>
            </w:r>
          </w:p>
        </w:tc>
        <w:tc>
          <w:tcPr>
            <w:tcW w:w="4550" w:type="dxa"/>
            <w:tcBorders>
              <w:top w:val="nil"/>
              <w:left w:val="nil"/>
              <w:bottom w:val="nil"/>
              <w:right w:val="nil"/>
            </w:tcBorders>
          </w:tcPr>
          <w:p w:rsidR="00A17210" w:rsidRDefault="00A17210">
            <w:pPr>
              <w:pStyle w:val="ConsPlusNormal"/>
              <w:jc w:val="center"/>
            </w:pPr>
            <w:r>
              <w:t>ИСПОЛНИТЕЛЬ:</w:t>
            </w:r>
          </w:p>
        </w:tc>
      </w:tr>
      <w:tr w:rsidR="00A17210">
        <w:tc>
          <w:tcPr>
            <w:tcW w:w="4479" w:type="dxa"/>
            <w:tcBorders>
              <w:top w:val="nil"/>
              <w:left w:val="nil"/>
              <w:bottom w:val="nil"/>
              <w:right w:val="nil"/>
            </w:tcBorders>
          </w:tcPr>
          <w:p w:rsidR="00A17210" w:rsidRDefault="00A17210">
            <w:pPr>
              <w:pStyle w:val="ConsPlusNormal"/>
              <w:jc w:val="center"/>
            </w:pPr>
            <w:r>
              <w:t>полное наименование Заказчика</w:t>
            </w:r>
          </w:p>
        </w:tc>
        <w:tc>
          <w:tcPr>
            <w:tcW w:w="4550" w:type="dxa"/>
            <w:tcBorders>
              <w:top w:val="nil"/>
              <w:left w:val="nil"/>
              <w:bottom w:val="nil"/>
              <w:right w:val="nil"/>
            </w:tcBorders>
          </w:tcPr>
          <w:p w:rsidR="00A17210" w:rsidRDefault="00A17210">
            <w:pPr>
              <w:pStyle w:val="ConsPlusNormal"/>
              <w:jc w:val="center"/>
            </w:pPr>
            <w:r>
              <w:t>полное наименование организации - 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w:t>
            </w:r>
          </w:p>
        </w:tc>
      </w:tr>
      <w:tr w:rsidR="00A17210">
        <w:tc>
          <w:tcPr>
            <w:tcW w:w="4479" w:type="dxa"/>
            <w:tcBorders>
              <w:top w:val="nil"/>
              <w:left w:val="nil"/>
              <w:bottom w:val="nil"/>
              <w:right w:val="nil"/>
            </w:tcBorders>
          </w:tcPr>
          <w:p w:rsidR="00A17210" w:rsidRDefault="00A17210">
            <w:pPr>
              <w:pStyle w:val="ConsPlusNormal"/>
              <w:jc w:val="both"/>
            </w:pPr>
            <w:r>
              <w:t>Адрес:</w:t>
            </w:r>
          </w:p>
          <w:p w:rsidR="00A17210" w:rsidRDefault="00A17210">
            <w:pPr>
              <w:pStyle w:val="ConsPlusNormal"/>
              <w:jc w:val="both"/>
            </w:pPr>
            <w:r>
              <w:t>___________________</w:t>
            </w:r>
          </w:p>
        </w:tc>
        <w:tc>
          <w:tcPr>
            <w:tcW w:w="4550" w:type="dxa"/>
            <w:tcBorders>
              <w:top w:val="nil"/>
              <w:left w:val="nil"/>
              <w:bottom w:val="nil"/>
              <w:right w:val="nil"/>
            </w:tcBorders>
          </w:tcPr>
          <w:p w:rsidR="00A17210" w:rsidRDefault="00A17210">
            <w:pPr>
              <w:pStyle w:val="ConsPlusNormal"/>
            </w:pPr>
            <w:r>
              <w:t>Адрес:</w:t>
            </w:r>
          </w:p>
          <w:p w:rsidR="00A17210" w:rsidRDefault="00A17210">
            <w:pPr>
              <w:pStyle w:val="ConsPlusNormal"/>
            </w:pPr>
            <w:r>
              <w:t>_____________________</w:t>
            </w:r>
          </w:p>
        </w:tc>
      </w:tr>
      <w:tr w:rsidR="00A17210">
        <w:tc>
          <w:tcPr>
            <w:tcW w:w="4479" w:type="dxa"/>
            <w:tcBorders>
              <w:top w:val="nil"/>
              <w:left w:val="nil"/>
              <w:bottom w:val="nil"/>
              <w:right w:val="nil"/>
            </w:tcBorders>
          </w:tcPr>
          <w:p w:rsidR="00A17210" w:rsidRDefault="00A17210">
            <w:pPr>
              <w:pStyle w:val="ConsPlusNormal"/>
              <w:jc w:val="both"/>
            </w:pPr>
            <w:r>
              <w:t>ИНН ___________________________</w:t>
            </w:r>
          </w:p>
        </w:tc>
        <w:tc>
          <w:tcPr>
            <w:tcW w:w="4550" w:type="dxa"/>
            <w:tcBorders>
              <w:top w:val="nil"/>
              <w:left w:val="nil"/>
              <w:bottom w:val="nil"/>
              <w:right w:val="nil"/>
            </w:tcBorders>
          </w:tcPr>
          <w:p w:rsidR="00A17210" w:rsidRDefault="00A17210">
            <w:pPr>
              <w:pStyle w:val="ConsPlusNormal"/>
            </w:pPr>
            <w:r>
              <w:t>ИНН ___________________________</w:t>
            </w:r>
          </w:p>
        </w:tc>
      </w:tr>
      <w:tr w:rsidR="00A17210">
        <w:tc>
          <w:tcPr>
            <w:tcW w:w="4479" w:type="dxa"/>
            <w:tcBorders>
              <w:top w:val="nil"/>
              <w:left w:val="nil"/>
              <w:bottom w:val="nil"/>
              <w:right w:val="nil"/>
            </w:tcBorders>
          </w:tcPr>
          <w:p w:rsidR="00A17210" w:rsidRDefault="00A17210">
            <w:pPr>
              <w:pStyle w:val="ConsPlusNormal"/>
              <w:jc w:val="both"/>
            </w:pPr>
            <w:r>
              <w:t>КПП ___________________________</w:t>
            </w:r>
          </w:p>
        </w:tc>
        <w:tc>
          <w:tcPr>
            <w:tcW w:w="4550" w:type="dxa"/>
            <w:tcBorders>
              <w:top w:val="nil"/>
              <w:left w:val="nil"/>
              <w:bottom w:val="nil"/>
              <w:right w:val="nil"/>
            </w:tcBorders>
          </w:tcPr>
          <w:p w:rsidR="00A17210" w:rsidRDefault="00A17210">
            <w:pPr>
              <w:pStyle w:val="ConsPlusNormal"/>
            </w:pPr>
            <w:r>
              <w:t>КПП ___________________________</w:t>
            </w:r>
          </w:p>
        </w:tc>
      </w:tr>
      <w:tr w:rsidR="00A17210">
        <w:tc>
          <w:tcPr>
            <w:tcW w:w="4479" w:type="dxa"/>
            <w:tcBorders>
              <w:top w:val="nil"/>
              <w:left w:val="nil"/>
              <w:bottom w:val="nil"/>
              <w:right w:val="nil"/>
            </w:tcBorders>
          </w:tcPr>
          <w:p w:rsidR="00A17210" w:rsidRDefault="00A17210">
            <w:pPr>
              <w:pStyle w:val="ConsPlusNormal"/>
              <w:jc w:val="both"/>
            </w:pPr>
            <w:r>
              <w:t>Наименование органа Федерального казначейства</w:t>
            </w:r>
          </w:p>
          <w:p w:rsidR="00A17210" w:rsidRDefault="00A17210">
            <w:pPr>
              <w:pStyle w:val="ConsPlusNormal"/>
              <w:jc w:val="both"/>
            </w:pPr>
            <w:r>
              <w:t>________________________</w:t>
            </w:r>
          </w:p>
        </w:tc>
        <w:tc>
          <w:tcPr>
            <w:tcW w:w="4550" w:type="dxa"/>
            <w:tcBorders>
              <w:top w:val="nil"/>
              <w:left w:val="nil"/>
              <w:bottom w:val="nil"/>
              <w:right w:val="nil"/>
            </w:tcBorders>
          </w:tcPr>
          <w:p w:rsidR="00A17210" w:rsidRDefault="00A17210">
            <w:pPr>
              <w:pStyle w:val="ConsPlusNormal"/>
            </w:pPr>
          </w:p>
        </w:tc>
      </w:tr>
      <w:tr w:rsidR="00A17210">
        <w:tc>
          <w:tcPr>
            <w:tcW w:w="4479" w:type="dxa"/>
            <w:tcBorders>
              <w:top w:val="nil"/>
              <w:left w:val="nil"/>
              <w:bottom w:val="nil"/>
              <w:right w:val="nil"/>
            </w:tcBorders>
          </w:tcPr>
          <w:p w:rsidR="00A17210" w:rsidRDefault="00A17210">
            <w:pPr>
              <w:pStyle w:val="ConsPlusNormal"/>
              <w:jc w:val="both"/>
            </w:pPr>
            <w:r>
              <w:t>Банковские реквизиты счета, открытого органу Федерального казначейства:</w:t>
            </w:r>
          </w:p>
          <w:p w:rsidR="00A17210" w:rsidRDefault="00A17210">
            <w:pPr>
              <w:pStyle w:val="ConsPlusNormal"/>
              <w:jc w:val="both"/>
            </w:pPr>
            <w:r>
              <w:t>_____________________:</w:t>
            </w:r>
          </w:p>
        </w:tc>
        <w:tc>
          <w:tcPr>
            <w:tcW w:w="4550" w:type="dxa"/>
            <w:tcBorders>
              <w:top w:val="nil"/>
              <w:left w:val="nil"/>
              <w:bottom w:val="nil"/>
              <w:right w:val="nil"/>
            </w:tcBorders>
          </w:tcPr>
          <w:p w:rsidR="00A17210" w:rsidRDefault="00A17210">
            <w:pPr>
              <w:pStyle w:val="ConsPlusNormal"/>
            </w:pPr>
          </w:p>
        </w:tc>
      </w:tr>
      <w:tr w:rsidR="00A17210">
        <w:tc>
          <w:tcPr>
            <w:tcW w:w="4479" w:type="dxa"/>
            <w:tcBorders>
              <w:top w:val="nil"/>
              <w:left w:val="nil"/>
              <w:bottom w:val="nil"/>
              <w:right w:val="nil"/>
            </w:tcBorders>
          </w:tcPr>
          <w:p w:rsidR="00A17210" w:rsidRDefault="00A17210">
            <w:pPr>
              <w:pStyle w:val="ConsPlusNormal"/>
            </w:pPr>
          </w:p>
        </w:tc>
        <w:tc>
          <w:tcPr>
            <w:tcW w:w="4550" w:type="dxa"/>
            <w:tcBorders>
              <w:top w:val="nil"/>
              <w:left w:val="nil"/>
              <w:bottom w:val="nil"/>
              <w:right w:val="nil"/>
            </w:tcBorders>
          </w:tcPr>
          <w:p w:rsidR="00A17210" w:rsidRDefault="00A17210">
            <w:pPr>
              <w:pStyle w:val="ConsPlusNormal"/>
            </w:pPr>
            <w:r>
              <w:t>Банковские реквизиты:</w:t>
            </w:r>
          </w:p>
        </w:tc>
      </w:tr>
      <w:tr w:rsidR="00A17210">
        <w:tc>
          <w:tcPr>
            <w:tcW w:w="4479" w:type="dxa"/>
            <w:tcBorders>
              <w:top w:val="nil"/>
              <w:left w:val="nil"/>
              <w:bottom w:val="nil"/>
              <w:right w:val="nil"/>
            </w:tcBorders>
          </w:tcPr>
          <w:p w:rsidR="00A17210" w:rsidRDefault="00A17210">
            <w:pPr>
              <w:pStyle w:val="ConsPlusNormal"/>
              <w:jc w:val="both"/>
            </w:pPr>
            <w:r>
              <w:t>Лицевой счет _____________________</w:t>
            </w:r>
          </w:p>
        </w:tc>
        <w:tc>
          <w:tcPr>
            <w:tcW w:w="4550" w:type="dxa"/>
            <w:tcBorders>
              <w:top w:val="nil"/>
              <w:left w:val="nil"/>
              <w:bottom w:val="nil"/>
              <w:right w:val="nil"/>
            </w:tcBorders>
          </w:tcPr>
          <w:p w:rsidR="00A17210" w:rsidRDefault="00A17210">
            <w:pPr>
              <w:pStyle w:val="ConsPlusNormal"/>
            </w:pPr>
            <w:proofErr w:type="gramStart"/>
            <w:r>
              <w:t>р</w:t>
            </w:r>
            <w:proofErr w:type="gramEnd"/>
            <w:r>
              <w:t>/с __________________________</w:t>
            </w:r>
          </w:p>
        </w:tc>
      </w:tr>
      <w:tr w:rsidR="00A17210">
        <w:tc>
          <w:tcPr>
            <w:tcW w:w="4479" w:type="dxa"/>
            <w:tcBorders>
              <w:top w:val="nil"/>
              <w:left w:val="nil"/>
              <w:bottom w:val="nil"/>
              <w:right w:val="nil"/>
            </w:tcBorders>
          </w:tcPr>
          <w:p w:rsidR="00A17210" w:rsidRDefault="00A17210">
            <w:pPr>
              <w:pStyle w:val="ConsPlusNormal"/>
            </w:pPr>
          </w:p>
        </w:tc>
        <w:tc>
          <w:tcPr>
            <w:tcW w:w="4550" w:type="dxa"/>
            <w:tcBorders>
              <w:top w:val="nil"/>
              <w:left w:val="nil"/>
              <w:bottom w:val="nil"/>
              <w:right w:val="nil"/>
            </w:tcBorders>
          </w:tcPr>
          <w:p w:rsidR="00A17210" w:rsidRDefault="00A17210">
            <w:pPr>
              <w:pStyle w:val="ConsPlusNormal"/>
            </w:pPr>
            <w:r>
              <w:t>к/с __________________________</w:t>
            </w:r>
          </w:p>
        </w:tc>
      </w:tr>
      <w:tr w:rsidR="00A17210">
        <w:tc>
          <w:tcPr>
            <w:tcW w:w="4479" w:type="dxa"/>
            <w:tcBorders>
              <w:top w:val="nil"/>
              <w:left w:val="nil"/>
              <w:bottom w:val="nil"/>
              <w:right w:val="nil"/>
            </w:tcBorders>
          </w:tcPr>
          <w:p w:rsidR="00A17210" w:rsidRDefault="00A17210">
            <w:pPr>
              <w:pStyle w:val="ConsPlusNormal"/>
              <w:jc w:val="both"/>
            </w:pPr>
            <w:r>
              <w:t>БИК ____________________________</w:t>
            </w:r>
          </w:p>
        </w:tc>
        <w:tc>
          <w:tcPr>
            <w:tcW w:w="4550" w:type="dxa"/>
            <w:tcBorders>
              <w:top w:val="nil"/>
              <w:left w:val="nil"/>
              <w:bottom w:val="nil"/>
              <w:right w:val="nil"/>
            </w:tcBorders>
          </w:tcPr>
          <w:p w:rsidR="00A17210" w:rsidRDefault="00A17210">
            <w:pPr>
              <w:pStyle w:val="ConsPlusNormal"/>
            </w:pPr>
            <w:r>
              <w:t>БИК _________________________</w:t>
            </w:r>
          </w:p>
        </w:tc>
      </w:tr>
      <w:tr w:rsidR="00A17210">
        <w:tc>
          <w:tcPr>
            <w:tcW w:w="4479" w:type="dxa"/>
            <w:tcBorders>
              <w:top w:val="nil"/>
              <w:left w:val="nil"/>
              <w:bottom w:val="nil"/>
              <w:right w:val="nil"/>
            </w:tcBorders>
          </w:tcPr>
          <w:p w:rsidR="00A17210" w:rsidRDefault="00A17210">
            <w:pPr>
              <w:pStyle w:val="ConsPlusNormal"/>
            </w:pPr>
            <w:hyperlink r:id="rId29" w:history="1">
              <w:r>
                <w:rPr>
                  <w:color w:val="0000FF"/>
                </w:rPr>
                <w:t>ОКОПФ</w:t>
              </w:r>
            </w:hyperlink>
          </w:p>
        </w:tc>
        <w:tc>
          <w:tcPr>
            <w:tcW w:w="4550" w:type="dxa"/>
            <w:tcBorders>
              <w:top w:val="nil"/>
              <w:left w:val="nil"/>
              <w:bottom w:val="nil"/>
              <w:right w:val="nil"/>
            </w:tcBorders>
          </w:tcPr>
          <w:p w:rsidR="00A17210" w:rsidRDefault="00A17210">
            <w:pPr>
              <w:pStyle w:val="ConsPlusNormal"/>
            </w:pPr>
            <w:hyperlink r:id="rId30" w:history="1">
              <w:r>
                <w:rPr>
                  <w:color w:val="0000FF"/>
                </w:rPr>
                <w:t>ОКОПФ</w:t>
              </w:r>
            </w:hyperlink>
          </w:p>
        </w:tc>
      </w:tr>
      <w:tr w:rsidR="00A17210">
        <w:tc>
          <w:tcPr>
            <w:tcW w:w="4479" w:type="dxa"/>
            <w:tcBorders>
              <w:top w:val="nil"/>
              <w:left w:val="nil"/>
              <w:bottom w:val="nil"/>
              <w:right w:val="nil"/>
            </w:tcBorders>
          </w:tcPr>
          <w:p w:rsidR="00A17210" w:rsidRDefault="00A17210">
            <w:pPr>
              <w:pStyle w:val="ConsPlusNormal"/>
            </w:pPr>
            <w:hyperlink r:id="rId31" w:history="1">
              <w:r>
                <w:rPr>
                  <w:color w:val="0000FF"/>
                </w:rPr>
                <w:t>ОКВЭД</w:t>
              </w:r>
              <w:proofErr w:type="gramStart"/>
              <w:r>
                <w:rPr>
                  <w:color w:val="0000FF"/>
                </w:rPr>
                <w:t>2</w:t>
              </w:r>
              <w:proofErr w:type="gramEnd"/>
            </w:hyperlink>
          </w:p>
        </w:tc>
        <w:tc>
          <w:tcPr>
            <w:tcW w:w="4550" w:type="dxa"/>
            <w:tcBorders>
              <w:top w:val="nil"/>
              <w:left w:val="nil"/>
              <w:bottom w:val="nil"/>
              <w:right w:val="nil"/>
            </w:tcBorders>
          </w:tcPr>
          <w:p w:rsidR="00A17210" w:rsidRDefault="00A17210">
            <w:pPr>
              <w:pStyle w:val="ConsPlusNormal"/>
            </w:pPr>
            <w:r>
              <w:t>ОКПО</w:t>
            </w:r>
          </w:p>
        </w:tc>
      </w:tr>
      <w:tr w:rsidR="00A17210">
        <w:tc>
          <w:tcPr>
            <w:tcW w:w="4479" w:type="dxa"/>
            <w:tcBorders>
              <w:top w:val="nil"/>
              <w:left w:val="nil"/>
              <w:bottom w:val="nil"/>
              <w:right w:val="nil"/>
            </w:tcBorders>
          </w:tcPr>
          <w:p w:rsidR="00A17210" w:rsidRDefault="00A17210">
            <w:pPr>
              <w:pStyle w:val="ConsPlusNormal"/>
            </w:pPr>
          </w:p>
        </w:tc>
        <w:tc>
          <w:tcPr>
            <w:tcW w:w="4550" w:type="dxa"/>
            <w:tcBorders>
              <w:top w:val="nil"/>
              <w:left w:val="nil"/>
              <w:bottom w:val="nil"/>
              <w:right w:val="nil"/>
            </w:tcBorders>
          </w:tcPr>
          <w:p w:rsidR="00A17210" w:rsidRDefault="00A17210">
            <w:pPr>
              <w:pStyle w:val="ConsPlusNormal"/>
            </w:pPr>
            <w:hyperlink r:id="rId32" w:history="1">
              <w:r>
                <w:rPr>
                  <w:color w:val="0000FF"/>
                </w:rPr>
                <w:t>ОКПД</w:t>
              </w:r>
              <w:proofErr w:type="gramStart"/>
              <w:r>
                <w:rPr>
                  <w:color w:val="0000FF"/>
                </w:rPr>
                <w:t>2</w:t>
              </w:r>
              <w:proofErr w:type="gramEnd"/>
            </w:hyperlink>
          </w:p>
        </w:tc>
      </w:tr>
      <w:tr w:rsidR="00A17210">
        <w:tc>
          <w:tcPr>
            <w:tcW w:w="4479" w:type="dxa"/>
            <w:tcBorders>
              <w:top w:val="nil"/>
              <w:left w:val="nil"/>
              <w:bottom w:val="nil"/>
              <w:right w:val="nil"/>
            </w:tcBorders>
          </w:tcPr>
          <w:p w:rsidR="00A17210" w:rsidRDefault="00A17210">
            <w:pPr>
              <w:pStyle w:val="ConsPlusNormal"/>
            </w:pPr>
          </w:p>
        </w:tc>
        <w:tc>
          <w:tcPr>
            <w:tcW w:w="4550" w:type="dxa"/>
            <w:tcBorders>
              <w:top w:val="nil"/>
              <w:left w:val="nil"/>
              <w:bottom w:val="nil"/>
              <w:right w:val="nil"/>
            </w:tcBorders>
          </w:tcPr>
          <w:p w:rsidR="00A17210" w:rsidRDefault="00A17210">
            <w:pPr>
              <w:pStyle w:val="ConsPlusNormal"/>
            </w:pPr>
            <w:hyperlink r:id="rId33" w:history="1">
              <w:r>
                <w:rPr>
                  <w:color w:val="0000FF"/>
                </w:rPr>
                <w:t>ОКАТО</w:t>
              </w:r>
            </w:hyperlink>
          </w:p>
        </w:tc>
      </w:tr>
      <w:tr w:rsidR="00A17210">
        <w:tc>
          <w:tcPr>
            <w:tcW w:w="4479" w:type="dxa"/>
            <w:tcBorders>
              <w:top w:val="nil"/>
              <w:left w:val="nil"/>
              <w:bottom w:val="nil"/>
              <w:right w:val="nil"/>
            </w:tcBorders>
          </w:tcPr>
          <w:p w:rsidR="00A17210" w:rsidRDefault="00A17210">
            <w:pPr>
              <w:pStyle w:val="ConsPlusNormal"/>
            </w:pPr>
          </w:p>
        </w:tc>
        <w:tc>
          <w:tcPr>
            <w:tcW w:w="4550" w:type="dxa"/>
            <w:tcBorders>
              <w:top w:val="nil"/>
              <w:left w:val="nil"/>
              <w:bottom w:val="nil"/>
              <w:right w:val="nil"/>
            </w:tcBorders>
          </w:tcPr>
          <w:p w:rsidR="00A17210" w:rsidRDefault="00A17210">
            <w:pPr>
              <w:pStyle w:val="ConsPlusNormal"/>
            </w:pPr>
            <w:hyperlink r:id="rId34" w:history="1">
              <w:r>
                <w:rPr>
                  <w:color w:val="0000FF"/>
                </w:rPr>
                <w:t>ОКТМО</w:t>
              </w:r>
            </w:hyperlink>
          </w:p>
          <w:p w:rsidR="00A17210" w:rsidRDefault="00A17210">
            <w:pPr>
              <w:pStyle w:val="ConsPlusNormal"/>
              <w:jc w:val="both"/>
            </w:pPr>
            <w:r>
              <w:t>Для бюджетных учреждений (дополнительно):</w:t>
            </w:r>
          </w:p>
        </w:tc>
      </w:tr>
      <w:tr w:rsidR="00A17210">
        <w:tc>
          <w:tcPr>
            <w:tcW w:w="4479" w:type="dxa"/>
            <w:tcBorders>
              <w:top w:val="nil"/>
              <w:left w:val="nil"/>
              <w:bottom w:val="nil"/>
              <w:right w:val="nil"/>
            </w:tcBorders>
          </w:tcPr>
          <w:p w:rsidR="00A17210" w:rsidRDefault="00A17210">
            <w:pPr>
              <w:pStyle w:val="ConsPlusNormal"/>
            </w:pPr>
          </w:p>
        </w:tc>
        <w:tc>
          <w:tcPr>
            <w:tcW w:w="4550" w:type="dxa"/>
            <w:tcBorders>
              <w:top w:val="nil"/>
              <w:left w:val="nil"/>
              <w:bottom w:val="nil"/>
              <w:right w:val="nil"/>
            </w:tcBorders>
          </w:tcPr>
          <w:p w:rsidR="00A17210" w:rsidRDefault="00A17210">
            <w:pPr>
              <w:pStyle w:val="ConsPlusNormal"/>
              <w:jc w:val="both"/>
            </w:pPr>
            <w:r>
              <w:t>Наименование органа Федерального казначейства</w:t>
            </w:r>
          </w:p>
          <w:p w:rsidR="00A17210" w:rsidRDefault="00A17210">
            <w:pPr>
              <w:pStyle w:val="ConsPlusNormal"/>
            </w:pPr>
            <w:r>
              <w:t>__________________________________</w:t>
            </w:r>
          </w:p>
        </w:tc>
      </w:tr>
      <w:tr w:rsidR="00A17210">
        <w:tc>
          <w:tcPr>
            <w:tcW w:w="4479" w:type="dxa"/>
            <w:tcBorders>
              <w:top w:val="nil"/>
              <w:left w:val="nil"/>
              <w:bottom w:val="nil"/>
              <w:right w:val="nil"/>
            </w:tcBorders>
          </w:tcPr>
          <w:p w:rsidR="00A17210" w:rsidRDefault="00A17210">
            <w:pPr>
              <w:pStyle w:val="ConsPlusNormal"/>
            </w:pPr>
          </w:p>
        </w:tc>
        <w:tc>
          <w:tcPr>
            <w:tcW w:w="4550" w:type="dxa"/>
            <w:tcBorders>
              <w:top w:val="nil"/>
              <w:left w:val="nil"/>
              <w:bottom w:val="nil"/>
              <w:right w:val="nil"/>
            </w:tcBorders>
          </w:tcPr>
          <w:p w:rsidR="00A17210" w:rsidRDefault="00A17210">
            <w:pPr>
              <w:pStyle w:val="ConsPlusNormal"/>
            </w:pPr>
            <w:r>
              <w:t>Лицевой счет ______________________</w:t>
            </w:r>
          </w:p>
        </w:tc>
      </w:tr>
      <w:tr w:rsidR="00A17210">
        <w:tc>
          <w:tcPr>
            <w:tcW w:w="4479" w:type="dxa"/>
            <w:tcBorders>
              <w:top w:val="nil"/>
              <w:left w:val="nil"/>
              <w:bottom w:val="nil"/>
              <w:right w:val="nil"/>
            </w:tcBorders>
          </w:tcPr>
          <w:p w:rsidR="00A17210" w:rsidRDefault="00A17210">
            <w:pPr>
              <w:pStyle w:val="ConsPlusNormal"/>
            </w:pPr>
          </w:p>
        </w:tc>
        <w:tc>
          <w:tcPr>
            <w:tcW w:w="4550" w:type="dxa"/>
            <w:tcBorders>
              <w:top w:val="nil"/>
              <w:left w:val="nil"/>
              <w:bottom w:val="nil"/>
              <w:right w:val="nil"/>
            </w:tcBorders>
          </w:tcPr>
          <w:p w:rsidR="00A17210" w:rsidRDefault="00A17210">
            <w:pPr>
              <w:pStyle w:val="ConsPlusNormal"/>
            </w:pPr>
            <w:r>
              <w:t>КБК _____________________________</w:t>
            </w:r>
          </w:p>
        </w:tc>
      </w:tr>
      <w:tr w:rsidR="00A17210">
        <w:tc>
          <w:tcPr>
            <w:tcW w:w="4479" w:type="dxa"/>
            <w:tcBorders>
              <w:top w:val="nil"/>
              <w:left w:val="nil"/>
              <w:bottom w:val="nil"/>
              <w:right w:val="nil"/>
            </w:tcBorders>
          </w:tcPr>
          <w:p w:rsidR="00A17210" w:rsidRDefault="00A17210">
            <w:pPr>
              <w:pStyle w:val="ConsPlusNormal"/>
            </w:pPr>
          </w:p>
        </w:tc>
        <w:tc>
          <w:tcPr>
            <w:tcW w:w="4550" w:type="dxa"/>
            <w:tcBorders>
              <w:top w:val="nil"/>
              <w:left w:val="nil"/>
              <w:bottom w:val="nil"/>
              <w:right w:val="nil"/>
            </w:tcBorders>
          </w:tcPr>
          <w:p w:rsidR="00A17210" w:rsidRDefault="00A17210">
            <w:pPr>
              <w:pStyle w:val="ConsPlusNormal"/>
            </w:pPr>
          </w:p>
        </w:tc>
      </w:tr>
      <w:tr w:rsidR="00A17210">
        <w:tc>
          <w:tcPr>
            <w:tcW w:w="4479" w:type="dxa"/>
            <w:tcBorders>
              <w:top w:val="nil"/>
              <w:left w:val="nil"/>
              <w:bottom w:val="nil"/>
              <w:right w:val="nil"/>
            </w:tcBorders>
          </w:tcPr>
          <w:p w:rsidR="00A17210" w:rsidRDefault="00A17210">
            <w:pPr>
              <w:pStyle w:val="ConsPlusNormal"/>
              <w:jc w:val="center"/>
            </w:pPr>
            <w:r>
              <w:t>ЗАКАЗЧИК:</w:t>
            </w:r>
          </w:p>
        </w:tc>
        <w:tc>
          <w:tcPr>
            <w:tcW w:w="4550" w:type="dxa"/>
            <w:tcBorders>
              <w:top w:val="nil"/>
              <w:left w:val="nil"/>
              <w:bottom w:val="nil"/>
              <w:right w:val="nil"/>
            </w:tcBorders>
          </w:tcPr>
          <w:p w:rsidR="00A17210" w:rsidRDefault="00A17210">
            <w:pPr>
              <w:pStyle w:val="ConsPlusNormal"/>
              <w:jc w:val="center"/>
            </w:pPr>
            <w:r>
              <w:t>ИСПОЛНИТЕЛЬ:</w:t>
            </w:r>
          </w:p>
        </w:tc>
      </w:tr>
      <w:tr w:rsidR="00A17210">
        <w:tc>
          <w:tcPr>
            <w:tcW w:w="4479" w:type="dxa"/>
            <w:tcBorders>
              <w:top w:val="nil"/>
              <w:left w:val="nil"/>
              <w:bottom w:val="nil"/>
              <w:right w:val="nil"/>
            </w:tcBorders>
          </w:tcPr>
          <w:p w:rsidR="00A17210" w:rsidRDefault="00A17210">
            <w:pPr>
              <w:pStyle w:val="ConsPlusNormal"/>
              <w:jc w:val="center"/>
            </w:pPr>
            <w:r>
              <w:t>__________________________________</w:t>
            </w:r>
          </w:p>
          <w:p w:rsidR="00A17210" w:rsidRDefault="00A17210">
            <w:pPr>
              <w:pStyle w:val="ConsPlusNormal"/>
              <w:jc w:val="center"/>
            </w:pPr>
            <w:r>
              <w:lastRenderedPageBreak/>
              <w:t>(должность)</w:t>
            </w:r>
          </w:p>
        </w:tc>
        <w:tc>
          <w:tcPr>
            <w:tcW w:w="4550" w:type="dxa"/>
            <w:tcBorders>
              <w:top w:val="nil"/>
              <w:left w:val="nil"/>
              <w:bottom w:val="nil"/>
              <w:right w:val="nil"/>
            </w:tcBorders>
          </w:tcPr>
          <w:p w:rsidR="00A17210" w:rsidRDefault="00A17210">
            <w:pPr>
              <w:pStyle w:val="ConsPlusNormal"/>
              <w:jc w:val="center"/>
            </w:pPr>
            <w:r>
              <w:lastRenderedPageBreak/>
              <w:t>_________________________________</w:t>
            </w:r>
          </w:p>
          <w:p w:rsidR="00A17210" w:rsidRDefault="00A17210">
            <w:pPr>
              <w:pStyle w:val="ConsPlusNormal"/>
              <w:jc w:val="center"/>
            </w:pPr>
            <w:r>
              <w:lastRenderedPageBreak/>
              <w:t>(должность)</w:t>
            </w:r>
          </w:p>
        </w:tc>
      </w:tr>
      <w:tr w:rsidR="00A17210">
        <w:tc>
          <w:tcPr>
            <w:tcW w:w="4479" w:type="dxa"/>
            <w:tcBorders>
              <w:top w:val="nil"/>
              <w:left w:val="nil"/>
              <w:bottom w:val="nil"/>
              <w:right w:val="nil"/>
            </w:tcBorders>
          </w:tcPr>
          <w:p w:rsidR="00A17210" w:rsidRDefault="00A17210">
            <w:pPr>
              <w:pStyle w:val="ConsPlusNormal"/>
              <w:jc w:val="center"/>
            </w:pPr>
            <w:r>
              <w:lastRenderedPageBreak/>
              <w:t>__________________________________</w:t>
            </w:r>
          </w:p>
          <w:p w:rsidR="00A17210" w:rsidRDefault="00A17210">
            <w:pPr>
              <w:pStyle w:val="ConsPlusNormal"/>
              <w:jc w:val="center"/>
            </w:pPr>
            <w:proofErr w:type="gramStart"/>
            <w:r>
              <w:t>(подпись, фамилия, имя, отчество</w:t>
            </w:r>
            <w:proofErr w:type="gramEnd"/>
          </w:p>
          <w:p w:rsidR="00A17210" w:rsidRDefault="00A17210">
            <w:pPr>
              <w:pStyle w:val="ConsPlusNormal"/>
              <w:jc w:val="center"/>
            </w:pPr>
            <w:r>
              <w:t>(при наличии)</w:t>
            </w:r>
          </w:p>
        </w:tc>
        <w:tc>
          <w:tcPr>
            <w:tcW w:w="4550" w:type="dxa"/>
            <w:tcBorders>
              <w:top w:val="nil"/>
              <w:left w:val="nil"/>
              <w:bottom w:val="nil"/>
              <w:right w:val="nil"/>
            </w:tcBorders>
          </w:tcPr>
          <w:p w:rsidR="00A17210" w:rsidRDefault="00A17210">
            <w:pPr>
              <w:pStyle w:val="ConsPlusNormal"/>
              <w:jc w:val="center"/>
            </w:pPr>
            <w:r>
              <w:t>__________________________________</w:t>
            </w:r>
          </w:p>
          <w:p w:rsidR="00A17210" w:rsidRDefault="00A17210">
            <w:pPr>
              <w:pStyle w:val="ConsPlusNormal"/>
              <w:jc w:val="center"/>
            </w:pPr>
            <w:proofErr w:type="gramStart"/>
            <w:r>
              <w:t>(подпись, фамилия, имя, отчество</w:t>
            </w:r>
            <w:proofErr w:type="gramEnd"/>
          </w:p>
          <w:p w:rsidR="00A17210" w:rsidRDefault="00A17210">
            <w:pPr>
              <w:pStyle w:val="ConsPlusNormal"/>
              <w:jc w:val="center"/>
            </w:pPr>
            <w:r>
              <w:t>(при наличии)</w:t>
            </w:r>
          </w:p>
        </w:tc>
      </w:tr>
      <w:tr w:rsidR="00A17210">
        <w:tc>
          <w:tcPr>
            <w:tcW w:w="4479" w:type="dxa"/>
            <w:tcBorders>
              <w:top w:val="nil"/>
              <w:left w:val="nil"/>
              <w:bottom w:val="nil"/>
              <w:right w:val="nil"/>
            </w:tcBorders>
          </w:tcPr>
          <w:p w:rsidR="00A17210" w:rsidRDefault="00A17210">
            <w:pPr>
              <w:pStyle w:val="ConsPlusNormal"/>
              <w:jc w:val="center"/>
            </w:pPr>
            <w:r>
              <w:t>__ _____________ 20__ г.</w:t>
            </w:r>
          </w:p>
        </w:tc>
        <w:tc>
          <w:tcPr>
            <w:tcW w:w="4550" w:type="dxa"/>
            <w:tcBorders>
              <w:top w:val="nil"/>
              <w:left w:val="nil"/>
              <w:bottom w:val="nil"/>
              <w:right w:val="nil"/>
            </w:tcBorders>
          </w:tcPr>
          <w:p w:rsidR="00A17210" w:rsidRDefault="00A17210">
            <w:pPr>
              <w:pStyle w:val="ConsPlusNormal"/>
              <w:jc w:val="center"/>
            </w:pPr>
            <w:r>
              <w:t>__ _____________ 20__ г.</w:t>
            </w:r>
          </w:p>
        </w:tc>
      </w:tr>
      <w:tr w:rsidR="00A17210">
        <w:tc>
          <w:tcPr>
            <w:tcW w:w="4479" w:type="dxa"/>
            <w:tcBorders>
              <w:top w:val="nil"/>
              <w:left w:val="nil"/>
              <w:bottom w:val="nil"/>
              <w:right w:val="nil"/>
            </w:tcBorders>
          </w:tcPr>
          <w:p w:rsidR="00A17210" w:rsidRDefault="00A17210">
            <w:pPr>
              <w:pStyle w:val="ConsPlusNormal"/>
              <w:ind w:firstLine="283"/>
              <w:jc w:val="both"/>
            </w:pPr>
            <w:r>
              <w:t>М.П. (при наличии)</w:t>
            </w:r>
          </w:p>
        </w:tc>
        <w:tc>
          <w:tcPr>
            <w:tcW w:w="4550" w:type="dxa"/>
            <w:tcBorders>
              <w:top w:val="nil"/>
              <w:left w:val="nil"/>
              <w:bottom w:val="nil"/>
              <w:right w:val="nil"/>
            </w:tcBorders>
          </w:tcPr>
          <w:p w:rsidR="00A17210" w:rsidRDefault="00A17210">
            <w:pPr>
              <w:pStyle w:val="ConsPlusNormal"/>
            </w:pPr>
            <w:r>
              <w:t>М.П. (при наличии)</w:t>
            </w:r>
          </w:p>
        </w:tc>
      </w:tr>
    </w:tbl>
    <w:p w:rsidR="00A17210" w:rsidRDefault="00A17210">
      <w:pPr>
        <w:pStyle w:val="ConsPlusNormal"/>
        <w:jc w:val="both"/>
      </w:pPr>
    </w:p>
    <w:p w:rsidR="00A17210" w:rsidRDefault="00A17210">
      <w:pPr>
        <w:pStyle w:val="ConsPlusNormal"/>
        <w:ind w:firstLine="540"/>
        <w:jc w:val="both"/>
      </w:pPr>
      <w:r>
        <w:t>--------------------------------</w:t>
      </w:r>
    </w:p>
    <w:p w:rsidR="00A17210" w:rsidRDefault="00A17210">
      <w:pPr>
        <w:pStyle w:val="ConsPlusNormal"/>
        <w:spacing w:before="220"/>
        <w:ind w:firstLine="540"/>
        <w:jc w:val="both"/>
      </w:pPr>
      <w:bookmarkStart w:id="62" w:name="P338"/>
      <w:bookmarkEnd w:id="62"/>
      <w:r>
        <w:t>&lt;1</w:t>
      </w:r>
      <w:proofErr w:type="gramStart"/>
      <w:r>
        <w:t>&gt; П</w:t>
      </w:r>
      <w:proofErr w:type="gramEnd"/>
      <w:r>
        <w:t>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A17210" w:rsidRDefault="00A17210">
      <w:pPr>
        <w:pStyle w:val="ConsPlusNormal"/>
        <w:spacing w:before="220"/>
        <w:ind w:firstLine="540"/>
        <w:jc w:val="both"/>
      </w:pPr>
      <w:bookmarkStart w:id="63" w:name="P339"/>
      <w:bookmarkEnd w:id="63"/>
      <w:r>
        <w:t>&lt;2</w:t>
      </w:r>
      <w:proofErr w:type="gramStart"/>
      <w:r>
        <w:t>&gt; У</w:t>
      </w:r>
      <w:proofErr w:type="gramEnd"/>
      <w:r>
        <w:t>казывается номер государственного (муниципального) контракта (контракта).</w:t>
      </w:r>
    </w:p>
    <w:p w:rsidR="00A17210" w:rsidRDefault="00A17210">
      <w:pPr>
        <w:pStyle w:val="ConsPlusNormal"/>
        <w:spacing w:before="220"/>
        <w:ind w:firstLine="540"/>
        <w:jc w:val="both"/>
      </w:pPr>
      <w:bookmarkStart w:id="64" w:name="P340"/>
      <w:bookmarkEnd w:id="64"/>
      <w:r>
        <w:t>&lt;3&gt; Заказчиком могут быть указаны конкретные виды оборудования.</w:t>
      </w:r>
    </w:p>
    <w:p w:rsidR="00A17210" w:rsidRDefault="00A17210">
      <w:pPr>
        <w:pStyle w:val="ConsPlusNormal"/>
        <w:spacing w:before="220"/>
        <w:ind w:firstLine="540"/>
        <w:jc w:val="both"/>
      </w:pPr>
      <w:bookmarkStart w:id="65" w:name="P341"/>
      <w:bookmarkEnd w:id="65"/>
      <w:r>
        <w:t>&lt;4</w:t>
      </w:r>
      <w:proofErr w:type="gramStart"/>
      <w:r>
        <w:t>&gt; П</w:t>
      </w:r>
      <w:proofErr w:type="gramEnd"/>
      <w:r>
        <w:t>ри осуществлении закупки для обеспечения государственных нужд указывается "государственных нужд". При осуществлении закупки для обеспечения муниципальных нужд указывается "муниципальных нужд".</w:t>
      </w:r>
    </w:p>
    <w:p w:rsidR="00A17210" w:rsidRDefault="00A17210">
      <w:pPr>
        <w:pStyle w:val="ConsPlusNormal"/>
        <w:spacing w:before="220"/>
        <w:ind w:firstLine="540"/>
        <w:jc w:val="both"/>
      </w:pPr>
      <w:bookmarkStart w:id="66" w:name="P342"/>
      <w:bookmarkEnd w:id="66"/>
      <w:r>
        <w:t>&lt;5</w:t>
      </w:r>
      <w:proofErr w:type="gramStart"/>
      <w:r>
        <w:t>&gt; У</w:t>
      </w:r>
      <w:proofErr w:type="gramEnd"/>
      <w:r>
        <w:t>казывается дата заключения государственного (муниципального) контракта (контракта).</w:t>
      </w:r>
    </w:p>
    <w:p w:rsidR="00A17210" w:rsidRDefault="00A17210">
      <w:pPr>
        <w:pStyle w:val="ConsPlusNormal"/>
        <w:spacing w:before="220"/>
        <w:ind w:firstLine="540"/>
        <w:jc w:val="both"/>
      </w:pPr>
      <w:bookmarkStart w:id="67" w:name="P343"/>
      <w:bookmarkEnd w:id="67"/>
      <w:r>
        <w:t>&lt;6</w:t>
      </w:r>
      <w:proofErr w:type="gramStart"/>
      <w:r>
        <w:t>&gt; У</w:t>
      </w:r>
      <w:proofErr w:type="gramEnd"/>
      <w:r>
        <w:t>казывается место заключения государственного (муниципального) контракта (контракта).</w:t>
      </w:r>
    </w:p>
    <w:p w:rsidR="00A17210" w:rsidRDefault="00A17210">
      <w:pPr>
        <w:pStyle w:val="ConsPlusNormal"/>
        <w:spacing w:before="220"/>
        <w:ind w:firstLine="540"/>
        <w:jc w:val="both"/>
      </w:pPr>
      <w:bookmarkStart w:id="68" w:name="P344"/>
      <w:bookmarkEnd w:id="68"/>
      <w:r>
        <w:t>&lt;7</w:t>
      </w:r>
      <w:proofErr w:type="gramStart"/>
      <w:r>
        <w:t>&gt; У</w:t>
      </w:r>
      <w:proofErr w:type="gramEnd"/>
      <w:r>
        <w:t>казывается наименование заказчика, осуществляющего закупку.</w:t>
      </w:r>
    </w:p>
    <w:p w:rsidR="00A17210" w:rsidRDefault="00A17210">
      <w:pPr>
        <w:pStyle w:val="ConsPlusNormal"/>
        <w:spacing w:before="220"/>
        <w:ind w:firstLine="540"/>
        <w:jc w:val="both"/>
      </w:pPr>
      <w:bookmarkStart w:id="69" w:name="P345"/>
      <w:bookmarkEnd w:id="69"/>
      <w:r>
        <w:t>&lt;8</w:t>
      </w:r>
      <w:proofErr w:type="gramStart"/>
      <w:r>
        <w:t>&gt; З</w:t>
      </w:r>
      <w:proofErr w:type="gramEnd"/>
      <w:r>
        <w:t>десь и далее слова указываются в необходимом роде, падеже (спряжении) и числе в соответствии с правилами русского языка.</w:t>
      </w:r>
    </w:p>
    <w:p w:rsidR="00A17210" w:rsidRDefault="00A17210">
      <w:pPr>
        <w:pStyle w:val="ConsPlusNormal"/>
        <w:spacing w:before="220"/>
        <w:ind w:firstLine="540"/>
        <w:jc w:val="both"/>
      </w:pPr>
      <w:bookmarkStart w:id="70" w:name="P346"/>
      <w:bookmarkEnd w:id="70"/>
      <w:r>
        <w:t>&lt;9</w:t>
      </w:r>
      <w:proofErr w:type="gramStart"/>
      <w:r>
        <w:t>&gt; У</w:t>
      </w:r>
      <w:proofErr w:type="gramEnd"/>
      <w:r>
        <w:t>казывается фамилия, имя и отчество (при наличии), а также должность должностного лица заказчика, уполномоченного на подписание государственного (муниципального) контракта (контракта).</w:t>
      </w:r>
    </w:p>
    <w:p w:rsidR="00A17210" w:rsidRDefault="00A17210">
      <w:pPr>
        <w:pStyle w:val="ConsPlusNormal"/>
        <w:spacing w:before="220"/>
        <w:ind w:firstLine="540"/>
        <w:jc w:val="both"/>
      </w:pPr>
      <w:bookmarkStart w:id="71" w:name="P347"/>
      <w:bookmarkEnd w:id="71"/>
      <w:r>
        <w:t>&lt;10</w:t>
      </w:r>
      <w:proofErr w:type="gramStart"/>
      <w:r>
        <w:t>&gt; У</w:t>
      </w:r>
      <w:proofErr w:type="gramEnd"/>
      <w:r>
        <w:t>казывается документ (акт) со всеми реквизитами, на основании которого действует должностное лицо заказчика, уполномоченное на подписание государственного (муниципального) контракта (контракта).</w:t>
      </w:r>
    </w:p>
    <w:p w:rsidR="00A17210" w:rsidRDefault="00A17210">
      <w:pPr>
        <w:pStyle w:val="ConsPlusNormal"/>
        <w:spacing w:before="220"/>
        <w:ind w:firstLine="540"/>
        <w:jc w:val="both"/>
      </w:pPr>
      <w:bookmarkStart w:id="72" w:name="P348"/>
      <w:bookmarkEnd w:id="72"/>
      <w:r>
        <w:t>&lt;11</w:t>
      </w:r>
      <w:proofErr w:type="gramStart"/>
      <w:r>
        <w:t>&gt; У</w:t>
      </w:r>
      <w:proofErr w:type="gramEnd"/>
      <w:r>
        <w:t>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w:t>
      </w:r>
    </w:p>
    <w:p w:rsidR="00A17210" w:rsidRDefault="00A17210">
      <w:pPr>
        <w:pStyle w:val="ConsPlusNormal"/>
        <w:spacing w:before="220"/>
        <w:ind w:firstLine="540"/>
        <w:jc w:val="both"/>
      </w:pPr>
      <w:bookmarkStart w:id="73" w:name="P349"/>
      <w:bookmarkEnd w:id="73"/>
      <w:r>
        <w:t>&lt;12</w:t>
      </w:r>
      <w:proofErr w:type="gramStart"/>
      <w:r>
        <w:t>&gt; У</w:t>
      </w:r>
      <w:proofErr w:type="gramEnd"/>
      <w:r>
        <w:t>казывается фамилия, имя и отчество (при наличии), а также должность (при наличии) представителя исполнителя, уполномоченного на подписание государственного (муниципального) контракта (контракта).</w:t>
      </w:r>
    </w:p>
    <w:p w:rsidR="00A17210" w:rsidRDefault="00A17210">
      <w:pPr>
        <w:pStyle w:val="ConsPlusNormal"/>
        <w:spacing w:before="220"/>
        <w:ind w:firstLine="540"/>
        <w:jc w:val="both"/>
      </w:pPr>
      <w:bookmarkStart w:id="74" w:name="P350"/>
      <w:bookmarkEnd w:id="74"/>
      <w:r>
        <w:t>&lt;13</w:t>
      </w:r>
      <w:proofErr w:type="gramStart"/>
      <w:r>
        <w:t>&gt; У</w:t>
      </w:r>
      <w:proofErr w:type="gramEnd"/>
      <w:r>
        <w:t>казывается документ (акт) со всеми реквизитами, на основании которого действует представитель исполнителя, уполномоченный на подписание государственного (муниципального) контракта (контракта).</w:t>
      </w:r>
    </w:p>
    <w:p w:rsidR="00A17210" w:rsidRDefault="00A17210">
      <w:pPr>
        <w:pStyle w:val="ConsPlusNormal"/>
        <w:spacing w:before="220"/>
        <w:ind w:firstLine="540"/>
        <w:jc w:val="both"/>
      </w:pPr>
      <w:bookmarkStart w:id="75" w:name="P351"/>
      <w:bookmarkEnd w:id="75"/>
      <w:r>
        <w:lastRenderedPageBreak/>
        <w:t>&lt;14</w:t>
      </w:r>
      <w:proofErr w:type="gramStart"/>
      <w:r>
        <w:t>&gt; У</w:t>
      </w:r>
      <w:proofErr w:type="gramEnd"/>
      <w:r>
        <w:t>казывается решение комиссии с указанием реквизитов документа, а в случае осуществления закупки у единственного исполнителя - соответствующее основание.</w:t>
      </w:r>
    </w:p>
    <w:p w:rsidR="00A17210" w:rsidRDefault="00A17210">
      <w:pPr>
        <w:pStyle w:val="ConsPlusNormal"/>
        <w:spacing w:before="220"/>
        <w:ind w:firstLine="540"/>
        <w:jc w:val="both"/>
      </w:pPr>
      <w:bookmarkStart w:id="76" w:name="P352"/>
      <w:bookmarkEnd w:id="76"/>
      <w:r>
        <w:t>&lt;15</w:t>
      </w:r>
      <w:proofErr w:type="gramStart"/>
      <w:r>
        <w:t>&gt; П</w:t>
      </w:r>
      <w:proofErr w:type="gramEnd"/>
      <w:r>
        <w:t>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A17210" w:rsidRDefault="00A17210">
      <w:pPr>
        <w:pStyle w:val="ConsPlusNormal"/>
        <w:spacing w:before="220"/>
        <w:ind w:firstLine="540"/>
        <w:jc w:val="both"/>
      </w:pPr>
      <w:bookmarkStart w:id="77" w:name="P353"/>
      <w:bookmarkEnd w:id="77"/>
      <w:r>
        <w:t>&lt;16</w:t>
      </w:r>
      <w:proofErr w:type="gramStart"/>
      <w:r>
        <w:t>&gt; У</w:t>
      </w:r>
      <w:proofErr w:type="gramEnd"/>
      <w:r>
        <w:t xml:space="preserve">казывается наименование услуг, соответствующее коду </w:t>
      </w:r>
      <w:hyperlink r:id="rId35" w:history="1">
        <w:r>
          <w:rPr>
            <w:color w:val="0000FF"/>
          </w:rPr>
          <w:t>ОКПД2</w:t>
        </w:r>
      </w:hyperlink>
      <w:r>
        <w:t xml:space="preserve">, указанному в </w:t>
      </w:r>
      <w:hyperlink w:anchor="P639" w:history="1">
        <w:r>
          <w:rPr>
            <w:color w:val="0000FF"/>
          </w:rPr>
          <w:t>информационной карте</w:t>
        </w:r>
      </w:hyperlink>
      <w:r>
        <w:t xml:space="preserve"> типового контракта на оказание услуг по ремонту электронного и оптического оборудования для обеспечения государственных и муниципальных нужд, являющейся приложением N 2 к настоящему приказу.</w:t>
      </w:r>
    </w:p>
    <w:p w:rsidR="00A17210" w:rsidRDefault="00A17210">
      <w:pPr>
        <w:pStyle w:val="ConsPlusNormal"/>
        <w:spacing w:before="220"/>
        <w:ind w:firstLine="540"/>
        <w:jc w:val="both"/>
      </w:pPr>
      <w:bookmarkStart w:id="78" w:name="P354"/>
      <w:bookmarkEnd w:id="78"/>
      <w:r>
        <w:t>&lt;17</w:t>
      </w:r>
      <w:proofErr w:type="gramStart"/>
      <w:r>
        <w:t>&gt; В</w:t>
      </w:r>
      <w:proofErr w:type="gramEnd"/>
      <w:r>
        <w:t xml:space="preserve"> случае если Контракт заключается по результатам электронного аукциона, который проводился на право заключения контракта в соответствии с </w:t>
      </w:r>
      <w:hyperlink r:id="rId36" w:history="1">
        <w:r>
          <w:rPr>
            <w:color w:val="0000FF"/>
          </w:rPr>
          <w:t>частью 23 статьи 68</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w:t>
      </w:r>
      <w:proofErr w:type="gramStart"/>
      <w:r>
        <w:t>2019, N 18, ст. 2195), слова "и оплатить их" в текст Контракта не включаются.</w:t>
      </w:r>
      <w:proofErr w:type="gramEnd"/>
    </w:p>
    <w:p w:rsidR="00A17210" w:rsidRDefault="00A17210">
      <w:pPr>
        <w:pStyle w:val="ConsPlusNormal"/>
        <w:spacing w:before="220"/>
        <w:ind w:firstLine="540"/>
        <w:jc w:val="both"/>
      </w:pPr>
      <w:bookmarkStart w:id="79" w:name="P355"/>
      <w:bookmarkEnd w:id="79"/>
      <w:r>
        <w:t>&lt;18&gt; Содержание приложения определяется Заказчиком самостоятельно.</w:t>
      </w:r>
    </w:p>
    <w:p w:rsidR="00A17210" w:rsidRDefault="00A17210">
      <w:pPr>
        <w:pStyle w:val="ConsPlusNormal"/>
        <w:spacing w:before="220"/>
        <w:ind w:firstLine="540"/>
        <w:jc w:val="both"/>
      </w:pPr>
      <w:bookmarkStart w:id="80" w:name="P356"/>
      <w:bookmarkEnd w:id="80"/>
      <w:r>
        <w:t>&lt;19</w:t>
      </w:r>
      <w:proofErr w:type="gramStart"/>
      <w:r>
        <w:t>&gt; В</w:t>
      </w:r>
      <w:proofErr w:type="gramEnd"/>
      <w:r>
        <w:t xml:space="preserve"> случае применения </w:t>
      </w:r>
      <w:hyperlink w:anchor="P261" w:history="1">
        <w:r>
          <w:rPr>
            <w:color w:val="0000FF"/>
          </w:rPr>
          <w:t>варианта 2</w:t>
        </w:r>
      </w:hyperlink>
      <w:r>
        <w:t xml:space="preserve"> - </w:t>
      </w:r>
      <w:hyperlink w:anchor="P267" w:history="1">
        <w:r>
          <w:rPr>
            <w:color w:val="0000FF"/>
          </w:rPr>
          <w:t>4 пункта 16.1</w:t>
        </w:r>
      </w:hyperlink>
      <w:r>
        <w:t xml:space="preserve"> Контракта указывается "(</w:t>
      </w:r>
      <w:hyperlink w:anchor="P513" w:history="1">
        <w:r>
          <w:rPr>
            <w:color w:val="0000FF"/>
          </w:rPr>
          <w:t>приложение N 1</w:t>
        </w:r>
      </w:hyperlink>
      <w:r>
        <w:t xml:space="preserve"> к Контракту)".</w:t>
      </w:r>
    </w:p>
    <w:p w:rsidR="00A17210" w:rsidRDefault="00A17210">
      <w:pPr>
        <w:pStyle w:val="ConsPlusNormal"/>
        <w:spacing w:before="220"/>
        <w:ind w:firstLine="540"/>
        <w:jc w:val="both"/>
      </w:pPr>
      <w:bookmarkStart w:id="81" w:name="P357"/>
      <w:bookmarkEnd w:id="81"/>
      <w:r>
        <w:t xml:space="preserve">&lt;20&gt; Данный </w:t>
      </w:r>
      <w:hyperlink w:anchor="P59" w:history="1">
        <w:r>
          <w:rPr>
            <w:color w:val="0000FF"/>
          </w:rPr>
          <w:t>подпун</w:t>
        </w:r>
        <w:proofErr w:type="gramStart"/>
        <w:r>
          <w:rPr>
            <w:color w:val="0000FF"/>
          </w:rPr>
          <w:t>кт</w:t>
        </w:r>
      </w:hyperlink>
      <w:r>
        <w:t xml:space="preserve"> вкл</w:t>
      </w:r>
      <w:proofErr w:type="gramEnd"/>
      <w:r>
        <w:t>ючается в текст Контракта в случае установления такого права Заказчиком. Здесь и далее по тексту нумерация и обозначение подпунктов, пунктов, разделов Контракта указывается Заказчиком с учетом включения в текст Контракта соответствующих положений Контракта.</w:t>
      </w:r>
    </w:p>
    <w:p w:rsidR="00A17210" w:rsidRDefault="00A17210">
      <w:pPr>
        <w:pStyle w:val="ConsPlusNormal"/>
        <w:spacing w:before="220"/>
        <w:ind w:firstLine="540"/>
        <w:jc w:val="both"/>
      </w:pPr>
      <w:bookmarkStart w:id="82" w:name="P358"/>
      <w:bookmarkEnd w:id="82"/>
      <w:r>
        <w:t xml:space="preserve">&lt;21&gt; Данный </w:t>
      </w:r>
      <w:hyperlink w:anchor="P62" w:history="1">
        <w:r>
          <w:rPr>
            <w:color w:val="0000FF"/>
          </w:rPr>
          <w:t>подпункт</w:t>
        </w:r>
      </w:hyperlink>
      <w:r>
        <w:t xml:space="preserve"> не включается в текст </w:t>
      </w:r>
      <w:proofErr w:type="gramStart"/>
      <w:r>
        <w:t>Контракта</w:t>
      </w:r>
      <w:proofErr w:type="gramEnd"/>
      <w:r>
        <w:t xml:space="preserve">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37" w:history="1">
        <w:r>
          <w:rPr>
            <w:color w:val="0000FF"/>
          </w:rPr>
          <w:t>частью 23 статьи 68</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17210" w:rsidRDefault="00A17210">
      <w:pPr>
        <w:pStyle w:val="ConsPlusNormal"/>
        <w:spacing w:before="220"/>
        <w:ind w:firstLine="540"/>
        <w:jc w:val="both"/>
      </w:pPr>
      <w:bookmarkStart w:id="83" w:name="P359"/>
      <w:bookmarkEnd w:id="83"/>
      <w:r>
        <w:t xml:space="preserve">&lt;22&gt; Данный </w:t>
      </w:r>
      <w:hyperlink w:anchor="P63" w:history="1">
        <w:r>
          <w:rPr>
            <w:color w:val="0000FF"/>
          </w:rPr>
          <w:t>подпун</w:t>
        </w:r>
        <w:proofErr w:type="gramStart"/>
        <w:r>
          <w:rPr>
            <w:color w:val="0000FF"/>
          </w:rPr>
          <w:t>кт</w:t>
        </w:r>
      </w:hyperlink>
      <w:r>
        <w:t xml:space="preserve"> вкл</w:t>
      </w:r>
      <w:proofErr w:type="gramEnd"/>
      <w:r>
        <w:t xml:space="preserve">ючается в текст Контракта при наличии </w:t>
      </w:r>
      <w:hyperlink w:anchor="P90" w:history="1">
        <w:r>
          <w:rPr>
            <w:color w:val="0000FF"/>
          </w:rPr>
          <w:t>подпункта "е" пункта 3.3</w:t>
        </w:r>
      </w:hyperlink>
      <w:r>
        <w:t xml:space="preserve"> Контракта.</w:t>
      </w:r>
    </w:p>
    <w:p w:rsidR="00A17210" w:rsidRDefault="00A17210">
      <w:pPr>
        <w:pStyle w:val="ConsPlusNormal"/>
        <w:spacing w:before="220"/>
        <w:ind w:firstLine="540"/>
        <w:jc w:val="both"/>
      </w:pPr>
      <w:bookmarkStart w:id="84" w:name="P360"/>
      <w:bookmarkEnd w:id="84"/>
      <w:r>
        <w:t xml:space="preserve">&lt;23&gt; Данный </w:t>
      </w:r>
      <w:hyperlink w:anchor="P66" w:history="1">
        <w:r>
          <w:rPr>
            <w:color w:val="0000FF"/>
          </w:rPr>
          <w:t>подпун</w:t>
        </w:r>
        <w:proofErr w:type="gramStart"/>
        <w:r>
          <w:rPr>
            <w:color w:val="0000FF"/>
          </w:rPr>
          <w:t>кт</w:t>
        </w:r>
      </w:hyperlink>
      <w:r>
        <w:t xml:space="preserve"> вкл</w:t>
      </w:r>
      <w:proofErr w:type="gramEnd"/>
      <w:r>
        <w:t xml:space="preserve">ючается в текст Контракта при наличии </w:t>
      </w:r>
      <w:hyperlink w:anchor="P74" w:history="1">
        <w:r>
          <w:rPr>
            <w:color w:val="0000FF"/>
          </w:rPr>
          <w:t>подпункта "ж" пункта 3.2</w:t>
        </w:r>
      </w:hyperlink>
      <w:r>
        <w:t xml:space="preserve"> Контракта.</w:t>
      </w:r>
    </w:p>
    <w:p w:rsidR="00A17210" w:rsidRDefault="00A17210">
      <w:pPr>
        <w:pStyle w:val="ConsPlusNormal"/>
        <w:spacing w:before="220"/>
        <w:ind w:firstLine="540"/>
        <w:jc w:val="both"/>
      </w:pPr>
      <w:bookmarkStart w:id="85" w:name="P361"/>
      <w:bookmarkEnd w:id="85"/>
      <w:r>
        <w:t>&lt;24</w:t>
      </w:r>
      <w:proofErr w:type="gramStart"/>
      <w:r>
        <w:t>&gt; В</w:t>
      </w:r>
      <w:proofErr w:type="gramEnd"/>
      <w:r>
        <w:t xml:space="preserve"> случае если целевые средства в валюте Российской Федерации, предоставляемые на основании Контракта, подлежат казначейскому сопровождению, в данный </w:t>
      </w:r>
      <w:hyperlink w:anchor="P67" w:history="1">
        <w:r>
          <w:rPr>
            <w:color w:val="0000FF"/>
          </w:rPr>
          <w:t>пункт</w:t>
        </w:r>
      </w:hyperlink>
      <w:r>
        <w:t xml:space="preserve"> включаются условия, подлежащие включению в государственные контракты (контракты) в соответствии с нормативным правовым актом, регулирующим вопросы казначейского сопровождения целевых средств.</w:t>
      </w:r>
    </w:p>
    <w:p w:rsidR="00A17210" w:rsidRDefault="00A17210">
      <w:pPr>
        <w:pStyle w:val="ConsPlusNormal"/>
        <w:spacing w:before="220"/>
        <w:ind w:firstLine="540"/>
        <w:jc w:val="both"/>
      </w:pPr>
      <w:bookmarkStart w:id="86" w:name="P362"/>
      <w:bookmarkEnd w:id="86"/>
      <w:r>
        <w:t xml:space="preserve">&lt;25&gt; Данный </w:t>
      </w:r>
      <w:hyperlink w:anchor="P70" w:history="1">
        <w:r>
          <w:rPr>
            <w:color w:val="0000FF"/>
          </w:rPr>
          <w:t>подпун</w:t>
        </w:r>
        <w:proofErr w:type="gramStart"/>
        <w:r>
          <w:rPr>
            <w:color w:val="0000FF"/>
          </w:rPr>
          <w:t>кт</w:t>
        </w:r>
      </w:hyperlink>
      <w:r>
        <w:t xml:space="preserve"> вкл</w:t>
      </w:r>
      <w:proofErr w:type="gramEnd"/>
      <w:r>
        <w:t xml:space="preserve">ючается в текст Контракта при наличии </w:t>
      </w:r>
      <w:hyperlink w:anchor="P63" w:history="1">
        <w:r>
          <w:rPr>
            <w:color w:val="0000FF"/>
          </w:rPr>
          <w:t>подпункта "в" пункта 3.1</w:t>
        </w:r>
      </w:hyperlink>
      <w:r>
        <w:t xml:space="preserve"> Контракта.</w:t>
      </w:r>
    </w:p>
    <w:p w:rsidR="00A17210" w:rsidRDefault="00A17210">
      <w:pPr>
        <w:pStyle w:val="ConsPlusNormal"/>
        <w:spacing w:before="220"/>
        <w:ind w:firstLine="540"/>
        <w:jc w:val="both"/>
      </w:pPr>
      <w:bookmarkStart w:id="87" w:name="P363"/>
      <w:bookmarkEnd w:id="87"/>
      <w:r>
        <w:t>&lt;26</w:t>
      </w:r>
      <w:proofErr w:type="gramStart"/>
      <w:r>
        <w:t>&gt; У</w:t>
      </w:r>
      <w:proofErr w:type="gramEnd"/>
      <w:r>
        <w:t>казывается в случае если Контрактом предполагается поэтапное оказание услуг (здесь и далее по тексту).</w:t>
      </w:r>
    </w:p>
    <w:p w:rsidR="00A17210" w:rsidRDefault="00A17210">
      <w:pPr>
        <w:pStyle w:val="ConsPlusNormal"/>
        <w:spacing w:before="220"/>
        <w:ind w:firstLine="540"/>
        <w:jc w:val="both"/>
      </w:pPr>
      <w:bookmarkStart w:id="88" w:name="P364"/>
      <w:bookmarkEnd w:id="88"/>
      <w:proofErr w:type="gramStart"/>
      <w:r>
        <w:t xml:space="preserve">&lt;27&gt; Данный </w:t>
      </w:r>
      <w:hyperlink w:anchor="P73" w:history="1">
        <w:r>
          <w:rPr>
            <w:color w:val="0000FF"/>
          </w:rPr>
          <w:t>подпункт</w:t>
        </w:r>
      </w:hyperlink>
      <w:r>
        <w:t xml:space="preserve"> включается в текст Контракта в случае, если начальная (максимальная) цена государственного (муниципального) контракта (контракта) при </w:t>
      </w:r>
      <w:r>
        <w:lastRenderedPageBreak/>
        <w:t>осуществлении закупки превышает размер, установленный Правительством Российской Федерации (</w:t>
      </w:r>
      <w:hyperlink r:id="rId38" w:history="1">
        <w:r>
          <w:rPr>
            <w:color w:val="0000FF"/>
          </w:rPr>
          <w:t>постановление</w:t>
        </w:r>
      </w:hyperlink>
      <w: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w:t>
      </w:r>
      <w:proofErr w:type="gramEnd"/>
      <w:r>
        <w:t>) предоставлять заказчику дополнительную информацию" (Собрание законодательства Российской Федерации, 2013, N 37, ст. 4695; 2014, N 14, ст. 1629).</w:t>
      </w:r>
    </w:p>
    <w:p w:rsidR="00A17210" w:rsidRDefault="00A17210">
      <w:pPr>
        <w:pStyle w:val="ConsPlusNormal"/>
        <w:spacing w:before="220"/>
        <w:ind w:firstLine="540"/>
        <w:jc w:val="both"/>
      </w:pPr>
      <w:bookmarkStart w:id="89" w:name="P365"/>
      <w:bookmarkEnd w:id="89"/>
      <w:proofErr w:type="gramStart"/>
      <w:r>
        <w:t xml:space="preserve">&lt;28&gt; Объем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 устанавливается Заказчиком в виде фиксированных процентов и должен составлять не менее 5 процентов от цены Контракта в соответствии с </w:t>
      </w:r>
      <w:hyperlink r:id="rId39" w:history="1">
        <w:r>
          <w:rPr>
            <w:color w:val="0000FF"/>
          </w:rPr>
          <w:t>пунктом 1</w:t>
        </w:r>
      </w:hyperlink>
      <w:r>
        <w:t xml:space="preserve">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утвержденных постановлением Правительства Российской</w:t>
      </w:r>
      <w:proofErr w:type="gramEnd"/>
      <w:r>
        <w:t xml:space="preserve"> Федерации от 23 декабря 2016 г. N 1466 (Собрание законодательства Российской Федерации, 2017, N 1, ст. 196; N 42, ст. 6164).</w:t>
      </w:r>
    </w:p>
    <w:p w:rsidR="00A17210" w:rsidRDefault="00A17210">
      <w:pPr>
        <w:pStyle w:val="ConsPlusNormal"/>
        <w:spacing w:before="220"/>
        <w:ind w:firstLine="540"/>
        <w:jc w:val="both"/>
      </w:pPr>
      <w:bookmarkStart w:id="90" w:name="P366"/>
      <w:bookmarkEnd w:id="90"/>
      <w:proofErr w:type="gramStart"/>
      <w:r>
        <w:t xml:space="preserve">&lt;29&gt; Данный </w:t>
      </w:r>
      <w:hyperlink w:anchor="P74" w:history="1">
        <w:r>
          <w:rPr>
            <w:color w:val="0000FF"/>
          </w:rPr>
          <w:t>подпункт</w:t>
        </w:r>
      </w:hyperlink>
      <w:r>
        <w:t xml:space="preserve"> включается в текст Контракта в случае установления такого требования в извещении об осуществлении закупки в соответствии с </w:t>
      </w:r>
      <w:hyperlink r:id="rId40" w:history="1">
        <w:r>
          <w:rPr>
            <w:color w:val="0000FF"/>
          </w:rPr>
          <w:t>частью 5 статьи 30</w:t>
        </w:r>
      </w:hyperlink>
      <w:r>
        <w:t xml:space="preserve">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 (Собрание законодательства Российской Федерации, 2013, N 14, ст. 1652;</w:t>
      </w:r>
      <w:proofErr w:type="gramEnd"/>
      <w:r>
        <w:t xml:space="preserve"> </w:t>
      </w:r>
      <w:proofErr w:type="gramStart"/>
      <w:r>
        <w:t>2014, N 23, ст. 2925).</w:t>
      </w:r>
      <w:proofErr w:type="gramEnd"/>
    </w:p>
    <w:p w:rsidR="00A17210" w:rsidRDefault="00A17210">
      <w:pPr>
        <w:pStyle w:val="ConsPlusNormal"/>
        <w:spacing w:before="220"/>
        <w:ind w:firstLine="540"/>
        <w:jc w:val="both"/>
      </w:pPr>
      <w:bookmarkStart w:id="91" w:name="P367"/>
      <w:bookmarkEnd w:id="91"/>
      <w:r>
        <w:t xml:space="preserve">&lt;30&gt; Данный </w:t>
      </w:r>
      <w:hyperlink w:anchor="P75" w:history="1">
        <w:r>
          <w:rPr>
            <w:color w:val="0000FF"/>
          </w:rPr>
          <w:t>подпун</w:t>
        </w:r>
        <w:proofErr w:type="gramStart"/>
        <w:r>
          <w:rPr>
            <w:color w:val="0000FF"/>
          </w:rPr>
          <w:t>кт</w:t>
        </w:r>
      </w:hyperlink>
      <w:r>
        <w:t xml:space="preserve"> вкл</w:t>
      </w:r>
      <w:proofErr w:type="gramEnd"/>
      <w:r>
        <w:t xml:space="preserve">ючается в текст Контракта при наличии </w:t>
      </w:r>
      <w:hyperlink w:anchor="P74" w:history="1">
        <w:r>
          <w:rPr>
            <w:color w:val="0000FF"/>
          </w:rPr>
          <w:t>подпункта "ж" пункта 3.2</w:t>
        </w:r>
      </w:hyperlink>
      <w:r>
        <w:t xml:space="preserve"> Контракта.</w:t>
      </w:r>
    </w:p>
    <w:p w:rsidR="00A17210" w:rsidRDefault="00A17210">
      <w:pPr>
        <w:pStyle w:val="ConsPlusNormal"/>
        <w:spacing w:before="220"/>
        <w:ind w:firstLine="540"/>
        <w:jc w:val="both"/>
      </w:pPr>
      <w:bookmarkStart w:id="92" w:name="P368"/>
      <w:bookmarkEnd w:id="92"/>
      <w:r>
        <w:t xml:space="preserve">&lt;31&gt; Данный </w:t>
      </w:r>
      <w:hyperlink w:anchor="P78" w:history="1">
        <w:r>
          <w:rPr>
            <w:color w:val="0000FF"/>
          </w:rPr>
          <w:t>подпун</w:t>
        </w:r>
        <w:proofErr w:type="gramStart"/>
        <w:r>
          <w:rPr>
            <w:color w:val="0000FF"/>
          </w:rPr>
          <w:t>кт</w:t>
        </w:r>
      </w:hyperlink>
      <w:r>
        <w:t xml:space="preserve"> вкл</w:t>
      </w:r>
      <w:proofErr w:type="gramEnd"/>
      <w:r>
        <w:t xml:space="preserve">ючается в текст Контракта при наличии </w:t>
      </w:r>
      <w:hyperlink w:anchor="P74" w:history="1">
        <w:r>
          <w:rPr>
            <w:color w:val="0000FF"/>
          </w:rPr>
          <w:t>подпункта "ж" пункта 3.2</w:t>
        </w:r>
      </w:hyperlink>
      <w:r>
        <w:t xml:space="preserve"> Контракта.</w:t>
      </w:r>
    </w:p>
    <w:p w:rsidR="00A17210" w:rsidRDefault="00A17210">
      <w:pPr>
        <w:pStyle w:val="ConsPlusNormal"/>
        <w:spacing w:before="220"/>
        <w:ind w:firstLine="540"/>
        <w:jc w:val="both"/>
      </w:pPr>
      <w:bookmarkStart w:id="93" w:name="P369"/>
      <w:bookmarkEnd w:id="93"/>
      <w:r>
        <w:t xml:space="preserve">&lt;32&gt; Данный </w:t>
      </w:r>
      <w:hyperlink w:anchor="P79" w:history="1">
        <w:r>
          <w:rPr>
            <w:color w:val="0000FF"/>
          </w:rPr>
          <w:t>подпун</w:t>
        </w:r>
        <w:proofErr w:type="gramStart"/>
        <w:r>
          <w:rPr>
            <w:color w:val="0000FF"/>
          </w:rPr>
          <w:t>кт</w:t>
        </w:r>
      </w:hyperlink>
      <w:r>
        <w:t xml:space="preserve"> вкл</w:t>
      </w:r>
      <w:proofErr w:type="gramEnd"/>
      <w:r>
        <w:t xml:space="preserve">ючается в текст Контракта при наличии </w:t>
      </w:r>
      <w:hyperlink w:anchor="P74" w:history="1">
        <w:r>
          <w:rPr>
            <w:color w:val="0000FF"/>
          </w:rPr>
          <w:t>подпункта "ж" пункта 3.2</w:t>
        </w:r>
      </w:hyperlink>
      <w:r>
        <w:t xml:space="preserve"> Контракта.</w:t>
      </w:r>
    </w:p>
    <w:p w:rsidR="00A17210" w:rsidRDefault="00A17210">
      <w:pPr>
        <w:pStyle w:val="ConsPlusNormal"/>
        <w:spacing w:before="220"/>
        <w:ind w:firstLine="540"/>
        <w:jc w:val="both"/>
      </w:pPr>
      <w:bookmarkStart w:id="94" w:name="P370"/>
      <w:bookmarkEnd w:id="94"/>
      <w:r>
        <w:t xml:space="preserve">&lt;33&gt; Данный </w:t>
      </w:r>
      <w:hyperlink w:anchor="P82" w:history="1">
        <w:r>
          <w:rPr>
            <w:color w:val="0000FF"/>
          </w:rPr>
          <w:t>подпун</w:t>
        </w:r>
        <w:proofErr w:type="gramStart"/>
        <w:r>
          <w:rPr>
            <w:color w:val="0000FF"/>
          </w:rPr>
          <w:t>кт</w:t>
        </w:r>
      </w:hyperlink>
      <w:r>
        <w:t xml:space="preserve"> вкл</w:t>
      </w:r>
      <w:proofErr w:type="gramEnd"/>
      <w:r>
        <w:t xml:space="preserve">ючается в текст Контракта при наличии </w:t>
      </w:r>
      <w:hyperlink w:anchor="P74" w:history="1">
        <w:r>
          <w:rPr>
            <w:color w:val="0000FF"/>
          </w:rPr>
          <w:t>подпункта "ж" пункта 3.2</w:t>
        </w:r>
      </w:hyperlink>
      <w:r>
        <w:t xml:space="preserve"> Контракта.</w:t>
      </w:r>
    </w:p>
    <w:p w:rsidR="00A17210" w:rsidRDefault="00A17210">
      <w:pPr>
        <w:pStyle w:val="ConsPlusNormal"/>
        <w:spacing w:before="220"/>
        <w:ind w:firstLine="540"/>
        <w:jc w:val="both"/>
      </w:pPr>
      <w:bookmarkStart w:id="95" w:name="P371"/>
      <w:bookmarkEnd w:id="95"/>
      <w:r>
        <w:t>&lt;34</w:t>
      </w:r>
      <w:proofErr w:type="gramStart"/>
      <w:r>
        <w:t>&gt; В</w:t>
      </w:r>
      <w:proofErr w:type="gramEnd"/>
      <w:r>
        <w:t xml:space="preserve">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41" w:history="1">
        <w:r>
          <w:rPr>
            <w:color w:val="0000FF"/>
          </w:rPr>
          <w:t>частью 23 статьи 68</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17210" w:rsidRDefault="00A17210">
      <w:pPr>
        <w:pStyle w:val="ConsPlusNormal"/>
        <w:spacing w:before="220"/>
        <w:ind w:firstLine="540"/>
        <w:jc w:val="both"/>
      </w:pPr>
      <w:bookmarkStart w:id="96" w:name="P372"/>
      <w:bookmarkEnd w:id="96"/>
      <w:r>
        <w:t>&lt;35</w:t>
      </w:r>
      <w:proofErr w:type="gramStart"/>
      <w:r>
        <w:t>&gt; В</w:t>
      </w:r>
      <w:proofErr w:type="gramEnd"/>
      <w:r>
        <w:t xml:space="preserve">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42" w:history="1">
        <w:r>
          <w:rPr>
            <w:color w:val="0000FF"/>
          </w:rPr>
          <w:t>частью 23 статьи 68</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17210" w:rsidRDefault="00A17210">
      <w:pPr>
        <w:pStyle w:val="ConsPlusNormal"/>
        <w:spacing w:before="220"/>
        <w:ind w:firstLine="540"/>
        <w:jc w:val="both"/>
      </w:pPr>
      <w:bookmarkStart w:id="97" w:name="P373"/>
      <w:bookmarkEnd w:id="97"/>
      <w:proofErr w:type="gramStart"/>
      <w:r>
        <w:t xml:space="preserve">&lt;36&gt; Слова ", так и в течение гарантийного периода" включаются в текст Контракта в случае установления Заказчиком требований к гарантийному сроку в соответствии с </w:t>
      </w:r>
      <w:hyperlink r:id="rId43" w:history="1">
        <w:r>
          <w:rPr>
            <w:color w:val="0000FF"/>
          </w:rPr>
          <w:t>частью 4 статьи 33</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w:t>
      </w:r>
      <w:proofErr w:type="gramEnd"/>
      <w:r>
        <w:t xml:space="preserve">; </w:t>
      </w:r>
      <w:proofErr w:type="gramStart"/>
      <w:r>
        <w:t>2019, N 18, ст. 2195).</w:t>
      </w:r>
      <w:proofErr w:type="gramEnd"/>
    </w:p>
    <w:p w:rsidR="00A17210" w:rsidRDefault="00A17210">
      <w:pPr>
        <w:pStyle w:val="ConsPlusNormal"/>
        <w:spacing w:before="220"/>
        <w:ind w:firstLine="540"/>
        <w:jc w:val="both"/>
      </w:pPr>
      <w:bookmarkStart w:id="98" w:name="P374"/>
      <w:bookmarkEnd w:id="98"/>
      <w:proofErr w:type="gramStart"/>
      <w:r>
        <w:t xml:space="preserve">&lt;37&gt; Данный </w:t>
      </w:r>
      <w:hyperlink w:anchor="P89" w:history="1">
        <w:r>
          <w:rPr>
            <w:color w:val="0000FF"/>
          </w:rPr>
          <w:t>подпункт</w:t>
        </w:r>
      </w:hyperlink>
      <w:r>
        <w:t xml:space="preserve"> включается в текст Контракта в случае установления такой возможности Заказчиком в соответствии с </w:t>
      </w:r>
      <w:hyperlink r:id="rId44" w:history="1">
        <w:r>
          <w:rPr>
            <w:color w:val="0000FF"/>
          </w:rPr>
          <w:t>подпунктом "б" части 1 статьи 95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w:t>
      </w:r>
      <w:proofErr w:type="gramEnd"/>
      <w:r>
        <w:t xml:space="preserve"> </w:t>
      </w:r>
      <w:proofErr w:type="gramStart"/>
      <w:r>
        <w:t>2019, N 18, ст. 2195).</w:t>
      </w:r>
      <w:proofErr w:type="gramEnd"/>
    </w:p>
    <w:p w:rsidR="00A17210" w:rsidRDefault="00A17210">
      <w:pPr>
        <w:pStyle w:val="ConsPlusNormal"/>
        <w:spacing w:before="220"/>
        <w:ind w:firstLine="540"/>
        <w:jc w:val="both"/>
      </w:pPr>
      <w:bookmarkStart w:id="99" w:name="P375"/>
      <w:bookmarkEnd w:id="99"/>
      <w:r>
        <w:lastRenderedPageBreak/>
        <w:t xml:space="preserve">&lt;38&gt; Данный </w:t>
      </w:r>
      <w:hyperlink w:anchor="P89" w:history="1">
        <w:r>
          <w:rPr>
            <w:color w:val="0000FF"/>
          </w:rPr>
          <w:t>подпун</w:t>
        </w:r>
        <w:proofErr w:type="gramStart"/>
        <w:r>
          <w:rPr>
            <w:color w:val="0000FF"/>
          </w:rPr>
          <w:t>кт</w:t>
        </w:r>
      </w:hyperlink>
      <w:r>
        <w:t xml:space="preserve"> вкл</w:t>
      </w:r>
      <w:proofErr w:type="gramEnd"/>
      <w:r>
        <w:t xml:space="preserve">ючается в текст Контракта в случае применения </w:t>
      </w:r>
      <w:hyperlink w:anchor="P124" w:history="1">
        <w:r>
          <w:rPr>
            <w:color w:val="0000FF"/>
          </w:rPr>
          <w:t>варианта 1 пункта 6.1</w:t>
        </w:r>
      </w:hyperlink>
      <w:r>
        <w:t xml:space="preserve"> Контракта.</w:t>
      </w:r>
    </w:p>
    <w:p w:rsidR="00A17210" w:rsidRDefault="00A17210">
      <w:pPr>
        <w:pStyle w:val="ConsPlusNormal"/>
        <w:spacing w:before="220"/>
        <w:ind w:firstLine="540"/>
        <w:jc w:val="both"/>
      </w:pPr>
      <w:bookmarkStart w:id="100" w:name="P376"/>
      <w:bookmarkEnd w:id="100"/>
      <w:r>
        <w:t xml:space="preserve">&lt;39&gt; Данный </w:t>
      </w:r>
      <w:hyperlink w:anchor="P90" w:history="1">
        <w:r>
          <w:rPr>
            <w:color w:val="0000FF"/>
          </w:rPr>
          <w:t>подпун</w:t>
        </w:r>
        <w:proofErr w:type="gramStart"/>
        <w:r>
          <w:rPr>
            <w:color w:val="0000FF"/>
          </w:rPr>
          <w:t>кт</w:t>
        </w:r>
      </w:hyperlink>
      <w:r>
        <w:t xml:space="preserve"> вкл</w:t>
      </w:r>
      <w:proofErr w:type="gramEnd"/>
      <w:r>
        <w:t>ючается в текст Контракта в случае установления такого права Заказчиком.</w:t>
      </w:r>
    </w:p>
    <w:p w:rsidR="00A17210" w:rsidRDefault="00A17210">
      <w:pPr>
        <w:pStyle w:val="ConsPlusNormal"/>
        <w:spacing w:before="220"/>
        <w:ind w:firstLine="540"/>
        <w:jc w:val="both"/>
      </w:pPr>
      <w:bookmarkStart w:id="101" w:name="P377"/>
      <w:bookmarkEnd w:id="101"/>
      <w:r>
        <w:t xml:space="preserve">&lt;40&gt; Данный </w:t>
      </w:r>
      <w:hyperlink w:anchor="P91" w:history="1">
        <w:r>
          <w:rPr>
            <w:color w:val="0000FF"/>
          </w:rPr>
          <w:t>подпун</w:t>
        </w:r>
        <w:proofErr w:type="gramStart"/>
        <w:r>
          <w:rPr>
            <w:color w:val="0000FF"/>
          </w:rPr>
          <w:t>кт</w:t>
        </w:r>
      </w:hyperlink>
      <w:r>
        <w:t xml:space="preserve"> вкл</w:t>
      </w:r>
      <w:proofErr w:type="gramEnd"/>
      <w:r>
        <w:t xml:space="preserve">ючается в текст Контракта при наличии </w:t>
      </w:r>
      <w:hyperlink w:anchor="P90" w:history="1">
        <w:r>
          <w:rPr>
            <w:color w:val="0000FF"/>
          </w:rPr>
          <w:t>подпункта "е" пункта 3.3</w:t>
        </w:r>
      </w:hyperlink>
      <w:r>
        <w:t xml:space="preserve"> и (или) </w:t>
      </w:r>
      <w:hyperlink w:anchor="P95" w:history="1">
        <w:r>
          <w:rPr>
            <w:color w:val="0000FF"/>
          </w:rPr>
          <w:t>подпункта "в" пункта 3.4</w:t>
        </w:r>
      </w:hyperlink>
      <w:r>
        <w:t xml:space="preserve"> Контракта.</w:t>
      </w:r>
    </w:p>
    <w:p w:rsidR="00A17210" w:rsidRDefault="00A17210">
      <w:pPr>
        <w:pStyle w:val="ConsPlusNormal"/>
        <w:spacing w:before="220"/>
        <w:ind w:firstLine="540"/>
        <w:jc w:val="both"/>
      </w:pPr>
      <w:bookmarkStart w:id="102" w:name="P378"/>
      <w:bookmarkEnd w:id="102"/>
      <w:r>
        <w:t>&lt;41</w:t>
      </w:r>
      <w:proofErr w:type="gramStart"/>
      <w:r>
        <w:t>&gt; В</w:t>
      </w:r>
      <w:proofErr w:type="gramEnd"/>
      <w:r>
        <w:t xml:space="preserve"> случае если Контракт заключается по результатам электронного аукциона, который проводился на право заключения контракта в соответствии с </w:t>
      </w:r>
      <w:hyperlink r:id="rId45" w:history="1">
        <w:r>
          <w:rPr>
            <w:color w:val="0000FF"/>
          </w:rPr>
          <w:t>частью 23 статьи 68</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слова "и оплатить" в текст Контракта не включаются.</w:t>
      </w:r>
    </w:p>
    <w:p w:rsidR="00A17210" w:rsidRDefault="00A17210">
      <w:pPr>
        <w:pStyle w:val="ConsPlusNormal"/>
        <w:spacing w:before="220"/>
        <w:ind w:firstLine="540"/>
        <w:jc w:val="both"/>
      </w:pPr>
      <w:bookmarkStart w:id="103" w:name="P379"/>
      <w:bookmarkEnd w:id="103"/>
      <w:proofErr w:type="gramStart"/>
      <w:r>
        <w:t xml:space="preserve">&lt;42&gt; Данный </w:t>
      </w:r>
      <w:hyperlink w:anchor="P95" w:history="1">
        <w:r>
          <w:rPr>
            <w:color w:val="0000FF"/>
          </w:rPr>
          <w:t>пункт</w:t>
        </w:r>
      </w:hyperlink>
      <w:r>
        <w:t xml:space="preserve"> не включается в текст Контракта в случае, если закупка осуществляется у единственного исполнителя, за исключением </w:t>
      </w:r>
      <w:hyperlink r:id="rId46" w:history="1">
        <w:r>
          <w:rPr>
            <w:color w:val="0000FF"/>
          </w:rPr>
          <w:t>подпунктов 24</w:t>
        </w:r>
      </w:hyperlink>
      <w:r>
        <w:t xml:space="preserve">, </w:t>
      </w:r>
      <w:hyperlink r:id="rId47" w:history="1">
        <w:r>
          <w:rPr>
            <w:color w:val="0000FF"/>
          </w:rPr>
          <w:t>25</w:t>
        </w:r>
      </w:hyperlink>
      <w:r>
        <w:t xml:space="preserve">, </w:t>
      </w:r>
      <w:hyperlink r:id="rId48" w:history="1">
        <w:r>
          <w:rPr>
            <w:color w:val="0000FF"/>
          </w:rPr>
          <w:t>25.1</w:t>
        </w:r>
      </w:hyperlink>
      <w:r>
        <w:t xml:space="preserve">, </w:t>
      </w:r>
      <w:hyperlink r:id="rId49" w:history="1">
        <w:r>
          <w:rPr>
            <w:color w:val="0000FF"/>
          </w:rPr>
          <w:t>25.2</w:t>
        </w:r>
      </w:hyperlink>
      <w:r>
        <w:t xml:space="preserve">, </w:t>
      </w:r>
      <w:hyperlink r:id="rId50" w:history="1">
        <w:r>
          <w:rPr>
            <w:color w:val="0000FF"/>
          </w:rPr>
          <w:t>25.3 части 1 статьи 93</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w:t>
      </w:r>
      <w:proofErr w:type="gramEnd"/>
      <w:r>
        <w:t xml:space="preserve">. </w:t>
      </w:r>
      <w:proofErr w:type="gramStart"/>
      <w:r>
        <w:t>1652; 2019, N 18, ст. 2195).</w:t>
      </w:r>
      <w:proofErr w:type="gramEnd"/>
    </w:p>
    <w:p w:rsidR="00A17210" w:rsidRDefault="00A17210">
      <w:pPr>
        <w:pStyle w:val="ConsPlusNormal"/>
        <w:spacing w:before="220"/>
        <w:ind w:firstLine="540"/>
        <w:jc w:val="both"/>
      </w:pPr>
      <w:bookmarkStart w:id="104" w:name="P380"/>
      <w:bookmarkEnd w:id="104"/>
      <w:r>
        <w:t xml:space="preserve">&lt;43&gt; Данный </w:t>
      </w:r>
      <w:hyperlink w:anchor="P96" w:history="1">
        <w:r>
          <w:rPr>
            <w:color w:val="0000FF"/>
          </w:rPr>
          <w:t>подпун</w:t>
        </w:r>
        <w:proofErr w:type="gramStart"/>
        <w:r>
          <w:rPr>
            <w:color w:val="0000FF"/>
          </w:rPr>
          <w:t>кт</w:t>
        </w:r>
      </w:hyperlink>
      <w:r>
        <w:t xml:space="preserve"> вкл</w:t>
      </w:r>
      <w:proofErr w:type="gramEnd"/>
      <w:r>
        <w:t xml:space="preserve">ючается в текст Контракта при наличии </w:t>
      </w:r>
      <w:hyperlink w:anchor="P90" w:history="1">
        <w:r>
          <w:rPr>
            <w:color w:val="0000FF"/>
          </w:rPr>
          <w:t>подпункта "е" пункта 3.3</w:t>
        </w:r>
      </w:hyperlink>
      <w:r>
        <w:t xml:space="preserve"> и (или) </w:t>
      </w:r>
      <w:hyperlink w:anchor="P95" w:history="1">
        <w:r>
          <w:rPr>
            <w:color w:val="0000FF"/>
          </w:rPr>
          <w:t>подпункта "в" пункта 3.4</w:t>
        </w:r>
      </w:hyperlink>
      <w:r>
        <w:t xml:space="preserve"> Контракта.</w:t>
      </w:r>
    </w:p>
    <w:p w:rsidR="00A17210" w:rsidRDefault="00A17210">
      <w:pPr>
        <w:pStyle w:val="ConsPlusNormal"/>
        <w:spacing w:before="220"/>
        <w:ind w:firstLine="540"/>
        <w:jc w:val="both"/>
      </w:pPr>
      <w:bookmarkStart w:id="105" w:name="P381"/>
      <w:bookmarkEnd w:id="105"/>
      <w:r>
        <w:t>&lt;44</w:t>
      </w:r>
      <w:proofErr w:type="gramStart"/>
      <w:r>
        <w:t>&gt; В</w:t>
      </w:r>
      <w:proofErr w:type="gramEnd"/>
      <w:r>
        <w:t xml:space="preserve">ыбирается для всех случаев, за исключением случая, для которого предусмотрен </w:t>
      </w:r>
      <w:hyperlink w:anchor="P105" w:history="1">
        <w:r>
          <w:rPr>
            <w:color w:val="0000FF"/>
          </w:rPr>
          <w:t>вариант 2 пункта 4.1</w:t>
        </w:r>
      </w:hyperlink>
      <w:r>
        <w:t xml:space="preserve"> Контракта.</w:t>
      </w:r>
    </w:p>
    <w:p w:rsidR="00A17210" w:rsidRDefault="00A17210">
      <w:pPr>
        <w:pStyle w:val="ConsPlusNormal"/>
        <w:spacing w:before="220"/>
        <w:ind w:firstLine="540"/>
        <w:jc w:val="both"/>
      </w:pPr>
      <w:bookmarkStart w:id="106" w:name="P382"/>
      <w:bookmarkEnd w:id="106"/>
      <w:r>
        <w:t>&lt;45</w:t>
      </w:r>
      <w:proofErr w:type="gramStart"/>
      <w:r>
        <w:t>&gt; У</w:t>
      </w:r>
      <w:proofErr w:type="gramEnd"/>
      <w:r>
        <w:t>казывается Заказчиком.</w:t>
      </w:r>
    </w:p>
    <w:p w:rsidR="00A17210" w:rsidRDefault="00A17210">
      <w:pPr>
        <w:pStyle w:val="ConsPlusNormal"/>
        <w:spacing w:before="220"/>
        <w:ind w:firstLine="540"/>
        <w:jc w:val="both"/>
      </w:pPr>
      <w:bookmarkStart w:id="107" w:name="P383"/>
      <w:bookmarkEnd w:id="107"/>
      <w:r>
        <w:t>&lt;46</w:t>
      </w:r>
      <w:proofErr w:type="gramStart"/>
      <w:r>
        <w:t>&gt; У</w:t>
      </w:r>
      <w:proofErr w:type="gramEnd"/>
      <w:r>
        <w:t>казывается Заказчиком.</w:t>
      </w:r>
    </w:p>
    <w:p w:rsidR="00A17210" w:rsidRDefault="00A17210">
      <w:pPr>
        <w:pStyle w:val="ConsPlusNormal"/>
        <w:spacing w:before="220"/>
        <w:ind w:firstLine="540"/>
        <w:jc w:val="both"/>
      </w:pPr>
      <w:bookmarkStart w:id="108" w:name="P384"/>
      <w:bookmarkEnd w:id="108"/>
      <w:r>
        <w:t>&lt;47</w:t>
      </w:r>
      <w:proofErr w:type="gramStart"/>
      <w:r>
        <w:t>&gt; В</w:t>
      </w:r>
      <w:proofErr w:type="gramEnd"/>
      <w:r>
        <w:t>ыбирается в случае, если Контрактом предполагается поэтапное оказание услуг, а также в случае если Контракт заключается на срок более чем три года и цена Контракта составляет более чем сто миллионов рублей.</w:t>
      </w:r>
    </w:p>
    <w:p w:rsidR="00A17210" w:rsidRDefault="00A17210">
      <w:pPr>
        <w:pStyle w:val="ConsPlusNormal"/>
        <w:spacing w:before="220"/>
        <w:ind w:firstLine="540"/>
        <w:jc w:val="both"/>
      </w:pPr>
      <w:bookmarkStart w:id="109" w:name="P385"/>
      <w:bookmarkEnd w:id="109"/>
      <w:r>
        <w:t>&lt;48</w:t>
      </w:r>
      <w:proofErr w:type="gramStart"/>
      <w:r>
        <w:t>&gt; В</w:t>
      </w:r>
      <w:proofErr w:type="gramEnd"/>
      <w:r>
        <w:t xml:space="preserve"> случае если Контракт заключается на срок более чем три года и цена Контракта составляет более чем сто миллионов рублей указывается "графике исполнения государственного (муниципального) контракта (контракта)", в остальных случаях указывается - "графике оказания услуг".</w:t>
      </w:r>
    </w:p>
    <w:p w:rsidR="00A17210" w:rsidRDefault="00A17210">
      <w:pPr>
        <w:pStyle w:val="ConsPlusNormal"/>
        <w:spacing w:before="220"/>
        <w:ind w:firstLine="540"/>
        <w:jc w:val="both"/>
      </w:pPr>
      <w:bookmarkStart w:id="110" w:name="P386"/>
      <w:bookmarkEnd w:id="110"/>
      <w:r>
        <w:t>&lt;49</w:t>
      </w:r>
      <w:proofErr w:type="gramStart"/>
      <w:r>
        <w:t>&gt; П</w:t>
      </w:r>
      <w:proofErr w:type="gramEnd"/>
      <w:r>
        <w:t>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"контракта".</w:t>
      </w:r>
    </w:p>
    <w:p w:rsidR="00A17210" w:rsidRDefault="00A17210">
      <w:pPr>
        <w:pStyle w:val="ConsPlusNormal"/>
        <w:spacing w:before="220"/>
        <w:ind w:firstLine="540"/>
        <w:jc w:val="both"/>
      </w:pPr>
      <w:bookmarkStart w:id="111" w:name="P387"/>
      <w:bookmarkEnd w:id="111"/>
      <w:r>
        <w:t>&lt;50</w:t>
      </w:r>
      <w:proofErr w:type="gramStart"/>
      <w:r>
        <w:t>&gt; У</w:t>
      </w:r>
      <w:proofErr w:type="gramEnd"/>
      <w:r>
        <w:t>казывается Заказчиком.</w:t>
      </w:r>
    </w:p>
    <w:p w:rsidR="00A17210" w:rsidRDefault="00A17210">
      <w:pPr>
        <w:pStyle w:val="ConsPlusNormal"/>
        <w:spacing w:before="220"/>
        <w:ind w:firstLine="540"/>
        <w:jc w:val="both"/>
      </w:pPr>
      <w:bookmarkStart w:id="112" w:name="P388"/>
      <w:bookmarkEnd w:id="112"/>
      <w:r>
        <w:t>&lt;51</w:t>
      </w:r>
      <w:proofErr w:type="gramStart"/>
      <w:r>
        <w:t>&gt; В</w:t>
      </w:r>
      <w:proofErr w:type="gramEnd"/>
      <w:r>
        <w:t xml:space="preserve"> случае, если объем подлежащих оказанию услуг по ремонту электронного и оптического оборудования невозможно определить, данный </w:t>
      </w:r>
      <w:hyperlink w:anchor="P109" w:history="1">
        <w:r>
          <w:rPr>
            <w:color w:val="0000FF"/>
          </w:rPr>
          <w:t>раздел</w:t>
        </w:r>
      </w:hyperlink>
      <w:r>
        <w:t xml:space="preserve"> должен содержать порядок определения объема оказываемой услуги на основании заявок заказчика. При этом наименование данного раздела необходимо изложить в следующей редакции: "V. Порядок оказания услуг, порядок сдачи и приемки оказанных услуг".</w:t>
      </w:r>
    </w:p>
    <w:p w:rsidR="00A17210" w:rsidRDefault="00A17210">
      <w:pPr>
        <w:pStyle w:val="ConsPlusNormal"/>
        <w:spacing w:before="220"/>
        <w:ind w:firstLine="540"/>
        <w:jc w:val="both"/>
      </w:pPr>
      <w:bookmarkStart w:id="113" w:name="P389"/>
      <w:bookmarkEnd w:id="113"/>
      <w:r>
        <w:t>&lt;52</w:t>
      </w:r>
      <w:proofErr w:type="gramStart"/>
      <w:r>
        <w:t>&gt; У</w:t>
      </w:r>
      <w:proofErr w:type="gramEnd"/>
      <w:r>
        <w:t>казывается Заказчиком. При этом такой срок должен быть не позднее срока окончания оказания услуг (этапа оказания услуг).</w:t>
      </w:r>
    </w:p>
    <w:p w:rsidR="00A17210" w:rsidRDefault="00A17210">
      <w:pPr>
        <w:pStyle w:val="ConsPlusNormal"/>
        <w:spacing w:before="220"/>
        <w:ind w:firstLine="540"/>
        <w:jc w:val="both"/>
      </w:pPr>
      <w:bookmarkStart w:id="114" w:name="P390"/>
      <w:bookmarkEnd w:id="114"/>
      <w:r>
        <w:lastRenderedPageBreak/>
        <w:t>&lt;53</w:t>
      </w:r>
      <w:proofErr w:type="gramStart"/>
      <w:r>
        <w:t>&gt; У</w:t>
      </w:r>
      <w:proofErr w:type="gramEnd"/>
      <w:r>
        <w:t>казывается Заказчиком.</w:t>
      </w:r>
    </w:p>
    <w:p w:rsidR="00A17210" w:rsidRDefault="00A17210">
      <w:pPr>
        <w:pStyle w:val="ConsPlusNormal"/>
        <w:spacing w:before="220"/>
        <w:ind w:firstLine="540"/>
        <w:jc w:val="both"/>
      </w:pPr>
      <w:bookmarkStart w:id="115" w:name="P391"/>
      <w:bookmarkEnd w:id="115"/>
      <w:r>
        <w:t>&lt;54</w:t>
      </w:r>
      <w:proofErr w:type="gramStart"/>
      <w:r>
        <w:t>&gt; У</w:t>
      </w:r>
      <w:proofErr w:type="gramEnd"/>
      <w:r>
        <w:t>казывается Заказчиком.</w:t>
      </w:r>
    </w:p>
    <w:p w:rsidR="00A17210" w:rsidRDefault="00A17210">
      <w:pPr>
        <w:pStyle w:val="ConsPlusNormal"/>
        <w:spacing w:before="220"/>
        <w:ind w:firstLine="540"/>
        <w:jc w:val="both"/>
      </w:pPr>
      <w:bookmarkStart w:id="116" w:name="P392"/>
      <w:bookmarkEnd w:id="116"/>
      <w:r>
        <w:t>&lt;55</w:t>
      </w:r>
      <w:proofErr w:type="gramStart"/>
      <w:r>
        <w:t>&gt; У</w:t>
      </w:r>
      <w:proofErr w:type="gramEnd"/>
      <w:r>
        <w:t>казывается в случае если Контрактом предполагается поэтапное оказание услуг.</w:t>
      </w:r>
    </w:p>
    <w:p w:rsidR="00A17210" w:rsidRDefault="00A17210">
      <w:pPr>
        <w:pStyle w:val="ConsPlusNormal"/>
        <w:spacing w:before="220"/>
        <w:ind w:firstLine="540"/>
        <w:jc w:val="both"/>
      </w:pPr>
      <w:bookmarkStart w:id="117" w:name="P393"/>
      <w:bookmarkEnd w:id="117"/>
      <w:r>
        <w:t xml:space="preserve">&lt;56&gt; Данный </w:t>
      </w:r>
      <w:hyperlink w:anchor="P116" w:history="1">
        <w:r>
          <w:rPr>
            <w:color w:val="0000FF"/>
          </w:rPr>
          <w:t>пункт</w:t>
        </w:r>
      </w:hyperlink>
      <w:r>
        <w:t xml:space="preserve"> включается </w:t>
      </w:r>
      <w:proofErr w:type="gramStart"/>
      <w:r>
        <w:t>в текст Контракта в случае установления Заказчиком требования об обеспечении гарантийных обязательств в соответствии с положениями</w:t>
      </w:r>
      <w:proofErr w:type="gramEnd"/>
      <w:r>
        <w:t xml:space="preserve"> Федерального </w:t>
      </w:r>
      <w:hyperlink r:id="rId51"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A17210" w:rsidRDefault="00A17210">
      <w:pPr>
        <w:pStyle w:val="ConsPlusNormal"/>
        <w:spacing w:before="220"/>
        <w:ind w:firstLine="540"/>
        <w:jc w:val="both"/>
      </w:pPr>
      <w:bookmarkStart w:id="118" w:name="P394"/>
      <w:bookmarkEnd w:id="118"/>
      <w:r>
        <w:t>&lt;57</w:t>
      </w:r>
      <w:proofErr w:type="gramStart"/>
      <w:r>
        <w:t>&gt; У</w:t>
      </w:r>
      <w:proofErr w:type="gramEnd"/>
      <w:r>
        <w:t>казывается Заказчиком.</w:t>
      </w:r>
    </w:p>
    <w:p w:rsidR="00A17210" w:rsidRDefault="00A17210">
      <w:pPr>
        <w:pStyle w:val="ConsPlusNormal"/>
        <w:spacing w:before="220"/>
        <w:ind w:firstLine="540"/>
        <w:jc w:val="both"/>
      </w:pPr>
      <w:bookmarkStart w:id="119" w:name="P395"/>
      <w:bookmarkEnd w:id="119"/>
      <w:r>
        <w:t xml:space="preserve">&lt;58&gt; Данный </w:t>
      </w:r>
      <w:hyperlink w:anchor="P118" w:history="1">
        <w:r>
          <w:rPr>
            <w:color w:val="0000FF"/>
          </w:rPr>
          <w:t>пункт</w:t>
        </w:r>
      </w:hyperlink>
      <w:r>
        <w:t xml:space="preserve"> указывается в случае установления Заказчиком требования об обеспечении гарантийных обязательств в соответствии с положениями Федерального </w:t>
      </w:r>
      <w:hyperlink r:id="rId52"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A17210" w:rsidRDefault="00A17210">
      <w:pPr>
        <w:pStyle w:val="ConsPlusNormal"/>
        <w:spacing w:before="220"/>
        <w:ind w:firstLine="540"/>
        <w:jc w:val="both"/>
      </w:pPr>
      <w:bookmarkStart w:id="120" w:name="P396"/>
      <w:bookmarkEnd w:id="120"/>
      <w:r>
        <w:t>&lt;59</w:t>
      </w:r>
      <w:proofErr w:type="gramStart"/>
      <w:r>
        <w:t>&gt; В</w:t>
      </w:r>
      <w:proofErr w:type="gramEnd"/>
      <w:r>
        <w:t xml:space="preserve">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53" w:history="1">
        <w:r>
          <w:rPr>
            <w:color w:val="0000FF"/>
          </w:rPr>
          <w:t>частью 23 статьи 68</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В указанном случае </w:t>
      </w:r>
      <w:hyperlink w:anchor="P140" w:history="1">
        <w:r>
          <w:rPr>
            <w:color w:val="0000FF"/>
          </w:rPr>
          <w:t>пункты 6.2</w:t>
        </w:r>
      </w:hyperlink>
      <w:r>
        <w:t xml:space="preserve"> - </w:t>
      </w:r>
      <w:hyperlink w:anchor="P153" w:history="1">
        <w:r>
          <w:rPr>
            <w:color w:val="0000FF"/>
          </w:rPr>
          <w:t>6.8</w:t>
        </w:r>
      </w:hyperlink>
      <w:r>
        <w:t xml:space="preserve"> в текст Контракта не включаются.</w:t>
      </w:r>
    </w:p>
    <w:p w:rsidR="00A17210" w:rsidRDefault="00A17210">
      <w:pPr>
        <w:pStyle w:val="ConsPlusNormal"/>
        <w:spacing w:before="220"/>
        <w:ind w:firstLine="540"/>
        <w:jc w:val="both"/>
      </w:pPr>
      <w:bookmarkStart w:id="121" w:name="P397"/>
      <w:bookmarkEnd w:id="121"/>
      <w:r>
        <w:t>&lt;60</w:t>
      </w:r>
      <w:proofErr w:type="gramStart"/>
      <w:r>
        <w:t>&gt; В</w:t>
      </w:r>
      <w:proofErr w:type="gramEnd"/>
      <w:r>
        <w:t xml:space="preserve">ыбирается для всех случаев, за исключением случаев, для которых предусмотрены </w:t>
      </w:r>
      <w:hyperlink w:anchor="P129" w:history="1">
        <w:r>
          <w:rPr>
            <w:color w:val="0000FF"/>
          </w:rPr>
          <w:t>варианты 2</w:t>
        </w:r>
      </w:hyperlink>
      <w:r>
        <w:t xml:space="preserve"> и </w:t>
      </w:r>
      <w:hyperlink w:anchor="P136" w:history="1">
        <w:r>
          <w:rPr>
            <w:color w:val="0000FF"/>
          </w:rPr>
          <w:t>3 пункта 6.1</w:t>
        </w:r>
      </w:hyperlink>
      <w:r>
        <w:t xml:space="preserve"> Контракта.</w:t>
      </w:r>
    </w:p>
    <w:p w:rsidR="00A17210" w:rsidRDefault="00A17210">
      <w:pPr>
        <w:pStyle w:val="ConsPlusNormal"/>
        <w:spacing w:before="220"/>
        <w:ind w:firstLine="540"/>
        <w:jc w:val="both"/>
      </w:pPr>
      <w:bookmarkStart w:id="122" w:name="P398"/>
      <w:bookmarkEnd w:id="122"/>
      <w:r>
        <w:t>&lt;61</w:t>
      </w:r>
      <w:proofErr w:type="gramStart"/>
      <w:r>
        <w:t>&gt; В</w:t>
      </w:r>
      <w:proofErr w:type="gramEnd"/>
      <w:r>
        <w:t xml:space="preserve">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54" w:history="1">
        <w:r>
          <w:rPr>
            <w:color w:val="0000FF"/>
          </w:rPr>
          <w:t>частью 23 статьи 68</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17210" w:rsidRDefault="00A17210">
      <w:pPr>
        <w:pStyle w:val="ConsPlusNormal"/>
        <w:spacing w:before="220"/>
        <w:ind w:firstLine="540"/>
        <w:jc w:val="both"/>
      </w:pPr>
      <w:bookmarkStart w:id="123" w:name="P399"/>
      <w:bookmarkEnd w:id="123"/>
      <w:r>
        <w:t>&lt;62</w:t>
      </w:r>
      <w:proofErr w:type="gramStart"/>
      <w:r>
        <w:t>&gt; У</w:t>
      </w:r>
      <w:proofErr w:type="gramEnd"/>
      <w:r>
        <w:t xml:space="preserve">казывается в случае, если Контракт заключается с лицами, являющимися в соответствии с Налоговым </w:t>
      </w:r>
      <w:hyperlink r:id="rId55" w:history="1">
        <w:r>
          <w:rPr>
            <w:color w:val="0000FF"/>
          </w:rPr>
          <w:t>кодексом</w:t>
        </w:r>
      </w:hyperlink>
      <w:r>
        <w:t xml:space="preserve"> Российской Федерации (Собрание законодательства Российской Федерации, 2000, N 32, ст. 3340; 2019, N 39, ст. 5375) плательщиками НДС.</w:t>
      </w:r>
    </w:p>
    <w:p w:rsidR="00A17210" w:rsidRDefault="00A17210">
      <w:pPr>
        <w:pStyle w:val="ConsPlusNormal"/>
        <w:spacing w:before="220"/>
        <w:ind w:firstLine="540"/>
        <w:jc w:val="both"/>
      </w:pPr>
      <w:bookmarkStart w:id="124" w:name="P400"/>
      <w:bookmarkEnd w:id="124"/>
      <w:r>
        <w:t>&lt;63</w:t>
      </w:r>
      <w:proofErr w:type="gramStart"/>
      <w:r>
        <w:t>&gt; У</w:t>
      </w:r>
      <w:proofErr w:type="gramEnd"/>
      <w:r>
        <w:t xml:space="preserve">казывается в случае, если Контракт заключается с лицами, не являющимися в соответствии с Налоговым </w:t>
      </w:r>
      <w:hyperlink r:id="rId56" w:history="1">
        <w:r>
          <w:rPr>
            <w:color w:val="0000FF"/>
          </w:rPr>
          <w:t>кодексом</w:t>
        </w:r>
      </w:hyperlink>
      <w:r>
        <w:t xml:space="preserve"> Российской Федерации плательщиками НДС.</w:t>
      </w:r>
    </w:p>
    <w:p w:rsidR="00A17210" w:rsidRDefault="00A17210">
      <w:pPr>
        <w:pStyle w:val="ConsPlusNormal"/>
        <w:spacing w:before="220"/>
        <w:ind w:firstLine="540"/>
        <w:jc w:val="both"/>
      </w:pPr>
      <w:bookmarkStart w:id="125" w:name="P401"/>
      <w:bookmarkEnd w:id="125"/>
      <w:r>
        <w:t>&lt;64&gt; Условие в части НДС не включается в Контра</w:t>
      </w:r>
      <w:proofErr w:type="gramStart"/>
      <w:r>
        <w:t>кт в сл</w:t>
      </w:r>
      <w:proofErr w:type="gramEnd"/>
      <w:r>
        <w:t>учае указания предложения о цене за право заключения Контракта.</w:t>
      </w:r>
    </w:p>
    <w:p w:rsidR="00A17210" w:rsidRDefault="00A17210">
      <w:pPr>
        <w:pStyle w:val="ConsPlusNormal"/>
        <w:spacing w:before="220"/>
        <w:ind w:firstLine="540"/>
        <w:jc w:val="both"/>
      </w:pPr>
      <w:bookmarkStart w:id="126" w:name="P402"/>
      <w:bookmarkEnd w:id="126"/>
      <w:r>
        <w:t>&lt;65</w:t>
      </w:r>
      <w:proofErr w:type="gramStart"/>
      <w:r>
        <w:t>&gt; В</w:t>
      </w:r>
      <w:proofErr w:type="gramEnd"/>
      <w:r>
        <w:t xml:space="preserve"> случае если Контракт заключается на срок более одного года, цена Контракта указывается по каждому году.</w:t>
      </w:r>
    </w:p>
    <w:p w:rsidR="00A17210" w:rsidRDefault="00A17210">
      <w:pPr>
        <w:pStyle w:val="ConsPlusNormal"/>
        <w:spacing w:before="220"/>
        <w:ind w:firstLine="540"/>
        <w:jc w:val="both"/>
      </w:pPr>
      <w:bookmarkStart w:id="127" w:name="P403"/>
      <w:bookmarkEnd w:id="127"/>
      <w:r>
        <w:t>&lt;66</w:t>
      </w:r>
      <w:proofErr w:type="gramStart"/>
      <w:r>
        <w:t>&gt; В</w:t>
      </w:r>
      <w:proofErr w:type="gramEnd"/>
      <w:r>
        <w:t xml:space="preserve"> случае если Контрактом предполагается поэтапное оказание услуг, данный </w:t>
      </w:r>
      <w:hyperlink w:anchor="P124" w:history="1">
        <w:r>
          <w:rPr>
            <w:color w:val="0000FF"/>
          </w:rPr>
          <w:t>пункт</w:t>
        </w:r>
      </w:hyperlink>
      <w:r>
        <w:t xml:space="preserve"> должен содержать цену каждого этапа оказания услуг.</w:t>
      </w:r>
    </w:p>
    <w:p w:rsidR="00A17210" w:rsidRDefault="00A17210">
      <w:pPr>
        <w:pStyle w:val="ConsPlusNormal"/>
        <w:spacing w:before="220"/>
        <w:ind w:firstLine="540"/>
        <w:jc w:val="both"/>
      </w:pPr>
      <w:bookmarkStart w:id="128" w:name="P404"/>
      <w:bookmarkEnd w:id="128"/>
      <w:r>
        <w:t>&lt;67</w:t>
      </w:r>
      <w:proofErr w:type="gramStart"/>
      <w:r>
        <w:t>&gt; В</w:t>
      </w:r>
      <w:proofErr w:type="gramEnd"/>
      <w:r>
        <w:t xml:space="preserve">ыбирается в случае закупки единственной услуги, если объем подлежащей оказанию услуги невозможно определить в соответствии с </w:t>
      </w:r>
      <w:hyperlink r:id="rId57" w:history="1">
        <w:r>
          <w:rPr>
            <w:color w:val="0000FF"/>
          </w:rPr>
          <w:t>частью 24 статьи 22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w:t>
      </w:r>
      <w:proofErr w:type="gramStart"/>
      <w:r>
        <w:t>2019, N 18, ст. 2195).</w:t>
      </w:r>
      <w:proofErr w:type="gramEnd"/>
      <w:r>
        <w:t xml:space="preserve"> При этом положения Контракта, касающиеся применения начальной (максимальной) цены государственного (муниципального) контракта (контракта), применяются к максимальному значению цены Контракта, если Федеральным </w:t>
      </w:r>
      <w:hyperlink r:id="rId58" w:history="1">
        <w:r>
          <w:rPr>
            <w:color w:val="0000FF"/>
          </w:rPr>
          <w:t>законом</w:t>
        </w:r>
      </w:hyperlink>
      <w:r>
        <w:t xml:space="preserve"> от 5 апреля 2013 г. N 44-ФЗ "О контрактной системе в сфере закупок товаров, работ, услуг </w:t>
      </w:r>
      <w:r>
        <w:lastRenderedPageBreak/>
        <w:t>для обеспечения государственных и муниципальных нужд" не установлено иное.</w:t>
      </w:r>
    </w:p>
    <w:p w:rsidR="00A17210" w:rsidRDefault="00A17210">
      <w:pPr>
        <w:pStyle w:val="ConsPlusNormal"/>
        <w:spacing w:before="220"/>
        <w:ind w:firstLine="540"/>
        <w:jc w:val="both"/>
      </w:pPr>
      <w:bookmarkStart w:id="129" w:name="P405"/>
      <w:bookmarkEnd w:id="129"/>
      <w:r>
        <w:t>&lt;68</w:t>
      </w:r>
      <w:proofErr w:type="gramStart"/>
      <w:r>
        <w:t>&gt; У</w:t>
      </w:r>
      <w:proofErr w:type="gramEnd"/>
      <w:r>
        <w:t xml:space="preserve">казывается в случае, если Контракт заключается с лицами, являющимися в соответствии с Налоговым </w:t>
      </w:r>
      <w:hyperlink r:id="rId59" w:history="1">
        <w:r>
          <w:rPr>
            <w:color w:val="0000FF"/>
          </w:rPr>
          <w:t>кодексом</w:t>
        </w:r>
      </w:hyperlink>
      <w:r>
        <w:t xml:space="preserve"> Российской Федерации плательщиками НДС.</w:t>
      </w:r>
    </w:p>
    <w:p w:rsidR="00A17210" w:rsidRDefault="00A17210">
      <w:pPr>
        <w:pStyle w:val="ConsPlusNormal"/>
        <w:spacing w:before="220"/>
        <w:ind w:firstLine="540"/>
        <w:jc w:val="both"/>
      </w:pPr>
      <w:bookmarkStart w:id="130" w:name="P406"/>
      <w:bookmarkEnd w:id="130"/>
      <w:r>
        <w:t>&lt;69</w:t>
      </w:r>
      <w:proofErr w:type="gramStart"/>
      <w:r>
        <w:t>&gt; У</w:t>
      </w:r>
      <w:proofErr w:type="gramEnd"/>
      <w:r>
        <w:t xml:space="preserve">казывается в случае, если Контракт заключается с лицами, не являющимися в соответствии с Налоговым </w:t>
      </w:r>
      <w:hyperlink r:id="rId60" w:history="1">
        <w:r>
          <w:rPr>
            <w:color w:val="0000FF"/>
          </w:rPr>
          <w:t>кодексом</w:t>
        </w:r>
      </w:hyperlink>
      <w:r>
        <w:t xml:space="preserve"> Российской Федерации плательщиками НДС.</w:t>
      </w:r>
    </w:p>
    <w:p w:rsidR="00A17210" w:rsidRDefault="00A17210">
      <w:pPr>
        <w:pStyle w:val="ConsPlusNormal"/>
        <w:spacing w:before="220"/>
        <w:ind w:firstLine="540"/>
        <w:jc w:val="both"/>
      </w:pPr>
      <w:bookmarkStart w:id="131" w:name="P407"/>
      <w:bookmarkEnd w:id="131"/>
      <w:r>
        <w:t>&lt;70</w:t>
      </w:r>
      <w:proofErr w:type="gramStart"/>
      <w:r>
        <w:t>&gt; В</w:t>
      </w:r>
      <w:proofErr w:type="gramEnd"/>
      <w:r>
        <w:t xml:space="preserve">ыбирается в случае, если объем подлежащих оказанию услуг невозможно определить в соответствии с </w:t>
      </w:r>
      <w:hyperlink r:id="rId61" w:history="1">
        <w:r>
          <w:rPr>
            <w:color w:val="0000FF"/>
          </w:rPr>
          <w:t>частью 24 статьи 22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При этом положения Контракта, касающиеся применения начальной (максимальной) цены государственного (муниципального) контракта (контракта), применяются к максимальному значению цены Контракта, если Федеральным </w:t>
      </w:r>
      <w:hyperlink r:id="rId62"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не установлено иное.</w:t>
      </w:r>
    </w:p>
    <w:p w:rsidR="00A17210" w:rsidRDefault="00A17210">
      <w:pPr>
        <w:pStyle w:val="ConsPlusNormal"/>
        <w:spacing w:before="220"/>
        <w:ind w:firstLine="540"/>
        <w:jc w:val="both"/>
      </w:pPr>
      <w:bookmarkStart w:id="132" w:name="P408"/>
      <w:bookmarkEnd w:id="132"/>
      <w:r>
        <w:t>&lt;71</w:t>
      </w:r>
      <w:proofErr w:type="gramStart"/>
      <w:r>
        <w:t>&gt; В</w:t>
      </w:r>
      <w:proofErr w:type="gramEnd"/>
      <w:r>
        <w:t xml:space="preserve"> случае применения </w:t>
      </w:r>
      <w:hyperlink w:anchor="P261" w:history="1">
        <w:r>
          <w:rPr>
            <w:color w:val="0000FF"/>
          </w:rPr>
          <w:t>варианта 2 пункта 16.1</w:t>
        </w:r>
      </w:hyperlink>
      <w:r>
        <w:t xml:space="preserve"> Контракта указывается "(</w:t>
      </w:r>
      <w:hyperlink w:anchor="P557" w:history="1">
        <w:r>
          <w:rPr>
            <w:color w:val="0000FF"/>
          </w:rPr>
          <w:t>приложение N 2</w:t>
        </w:r>
      </w:hyperlink>
      <w:r>
        <w:t xml:space="preserve"> к Контракту)".</w:t>
      </w:r>
    </w:p>
    <w:p w:rsidR="00A17210" w:rsidRDefault="00A17210">
      <w:pPr>
        <w:pStyle w:val="ConsPlusNormal"/>
        <w:spacing w:before="220"/>
        <w:ind w:firstLine="540"/>
        <w:jc w:val="both"/>
      </w:pPr>
      <w:bookmarkStart w:id="133" w:name="P409"/>
      <w:bookmarkEnd w:id="133"/>
      <w:r>
        <w:t>&lt;72</w:t>
      </w:r>
      <w:proofErr w:type="gramStart"/>
      <w:r>
        <w:t>&gt; В</w:t>
      </w:r>
      <w:proofErr w:type="gramEnd"/>
      <w:r>
        <w:t xml:space="preserve"> случае применения </w:t>
      </w:r>
      <w:hyperlink w:anchor="P129" w:history="1">
        <w:r>
          <w:rPr>
            <w:color w:val="0000FF"/>
          </w:rPr>
          <w:t>вариантов 2</w:t>
        </w:r>
      </w:hyperlink>
      <w:r>
        <w:t xml:space="preserve"> или </w:t>
      </w:r>
      <w:hyperlink w:anchor="P136" w:history="1">
        <w:r>
          <w:rPr>
            <w:color w:val="0000FF"/>
          </w:rPr>
          <w:t>3 пункта 6.1</w:t>
        </w:r>
      </w:hyperlink>
      <w:r>
        <w:t xml:space="preserve"> Контракта в данном пункте слова "Цена Контракта" заменить словами "Цена единицы услуги".</w:t>
      </w:r>
    </w:p>
    <w:p w:rsidR="00A17210" w:rsidRDefault="00A17210">
      <w:pPr>
        <w:pStyle w:val="ConsPlusNormal"/>
        <w:spacing w:before="220"/>
        <w:ind w:firstLine="540"/>
        <w:jc w:val="both"/>
      </w:pPr>
      <w:bookmarkStart w:id="134" w:name="P410"/>
      <w:bookmarkEnd w:id="134"/>
      <w:r>
        <w:t xml:space="preserve">&lt;73&gt; Данный </w:t>
      </w:r>
      <w:hyperlink w:anchor="P143" w:history="1">
        <w:r>
          <w:rPr>
            <w:color w:val="0000FF"/>
          </w:rPr>
          <w:t>абзац</w:t>
        </w:r>
      </w:hyperlink>
      <w:r>
        <w:t xml:space="preserve"> включается в текст Контракта в случае установления такой возможности Заказчиком в соответствии с </w:t>
      </w:r>
      <w:hyperlink r:id="rId63" w:history="1">
        <w:r>
          <w:rPr>
            <w:color w:val="0000FF"/>
          </w:rPr>
          <w:t>подпунктом "а" пункта 1 части 1 статьи 95</w:t>
        </w:r>
      </w:hyperlink>
      <w:r>
        <w:t xml:space="preserve">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w:t>
      </w:r>
    </w:p>
    <w:p w:rsidR="00A17210" w:rsidRDefault="00A17210">
      <w:pPr>
        <w:pStyle w:val="ConsPlusNormal"/>
        <w:spacing w:before="220"/>
        <w:ind w:firstLine="540"/>
        <w:jc w:val="both"/>
      </w:pPr>
      <w:bookmarkStart w:id="135" w:name="P411"/>
      <w:bookmarkEnd w:id="135"/>
      <w:r>
        <w:t xml:space="preserve">&lt;74&gt; Данный </w:t>
      </w:r>
      <w:hyperlink w:anchor="P142" w:history="1">
        <w:r>
          <w:rPr>
            <w:color w:val="0000FF"/>
          </w:rPr>
          <w:t>пун</w:t>
        </w:r>
        <w:proofErr w:type="gramStart"/>
        <w:r>
          <w:rPr>
            <w:color w:val="0000FF"/>
          </w:rPr>
          <w:t>кт</w:t>
        </w:r>
      </w:hyperlink>
      <w:r>
        <w:t xml:space="preserve"> вкл</w:t>
      </w:r>
      <w:proofErr w:type="gramEnd"/>
      <w:r>
        <w:t xml:space="preserve">ючается в текст Контракта в случае применения </w:t>
      </w:r>
      <w:hyperlink w:anchor="P124" w:history="1">
        <w:r>
          <w:rPr>
            <w:color w:val="0000FF"/>
          </w:rPr>
          <w:t>варианта 1 пункта 6.1</w:t>
        </w:r>
      </w:hyperlink>
      <w:r>
        <w:t xml:space="preserve"> Контракта.</w:t>
      </w:r>
    </w:p>
    <w:p w:rsidR="00A17210" w:rsidRDefault="00A17210">
      <w:pPr>
        <w:pStyle w:val="ConsPlusNormal"/>
        <w:spacing w:before="220"/>
        <w:ind w:firstLine="540"/>
        <w:jc w:val="both"/>
      </w:pPr>
      <w:bookmarkStart w:id="136" w:name="P412"/>
      <w:bookmarkEnd w:id="136"/>
      <w:r>
        <w:t>&lt;75</w:t>
      </w:r>
      <w:proofErr w:type="gramStart"/>
      <w:r>
        <w:t>&gt; У</w:t>
      </w:r>
      <w:proofErr w:type="gramEnd"/>
      <w:r>
        <w:t>казывается Заказчиком.</w:t>
      </w:r>
    </w:p>
    <w:p w:rsidR="00A17210" w:rsidRDefault="00A17210">
      <w:pPr>
        <w:pStyle w:val="ConsPlusNormal"/>
        <w:spacing w:before="220"/>
        <w:ind w:firstLine="540"/>
        <w:jc w:val="both"/>
      </w:pPr>
      <w:bookmarkStart w:id="137" w:name="P413"/>
      <w:bookmarkEnd w:id="137"/>
      <w:proofErr w:type="gramStart"/>
      <w:r>
        <w:t xml:space="preserve">&lt;76&gt; Срок оплаты Заказчиком оказанной услуги, отдельных этапов исполнения Контракта указывается в соответствии с </w:t>
      </w:r>
      <w:hyperlink r:id="rId64" w:history="1">
        <w:r>
          <w:rPr>
            <w:color w:val="0000FF"/>
          </w:rPr>
          <w:t>частью 13.1 статьи 34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w:t>
      </w:r>
      <w:proofErr w:type="gramEnd"/>
      <w:r>
        <w:t xml:space="preserve"> </w:t>
      </w:r>
      <w:proofErr w:type="gramStart"/>
      <w:r>
        <w:t>2019, N 18, ст. 2195).</w:t>
      </w:r>
      <w:proofErr w:type="gramEnd"/>
    </w:p>
    <w:p w:rsidR="00A17210" w:rsidRDefault="00A17210">
      <w:pPr>
        <w:pStyle w:val="ConsPlusNormal"/>
        <w:spacing w:before="220"/>
        <w:ind w:firstLine="540"/>
        <w:jc w:val="both"/>
      </w:pPr>
      <w:bookmarkStart w:id="138" w:name="P414"/>
      <w:bookmarkEnd w:id="138"/>
      <w:r>
        <w:t>&lt;77</w:t>
      </w:r>
      <w:proofErr w:type="gramStart"/>
      <w:r>
        <w:t>&gt; В</w:t>
      </w:r>
      <w:proofErr w:type="gramEnd"/>
      <w:r>
        <w:t xml:space="preserve">ыбирается для всех случаев, за исключением случаев, для которых предусмотрен </w:t>
      </w:r>
      <w:hyperlink w:anchor="P150" w:history="1">
        <w:r>
          <w:rPr>
            <w:color w:val="0000FF"/>
          </w:rPr>
          <w:t>вариант 2 пункта 6.7</w:t>
        </w:r>
      </w:hyperlink>
      <w:r>
        <w:t xml:space="preserve"> Контракта.</w:t>
      </w:r>
    </w:p>
    <w:p w:rsidR="00A17210" w:rsidRDefault="00A17210">
      <w:pPr>
        <w:pStyle w:val="ConsPlusNormal"/>
        <w:spacing w:before="220"/>
        <w:ind w:firstLine="540"/>
        <w:jc w:val="both"/>
      </w:pPr>
      <w:bookmarkStart w:id="139" w:name="P415"/>
      <w:bookmarkEnd w:id="139"/>
      <w:r>
        <w:t xml:space="preserve">&lt;78&gt; Данный </w:t>
      </w:r>
      <w:hyperlink w:anchor="P146" w:history="1">
        <w:r>
          <w:rPr>
            <w:color w:val="0000FF"/>
          </w:rPr>
          <w:t>пун</w:t>
        </w:r>
        <w:proofErr w:type="gramStart"/>
        <w:r>
          <w:rPr>
            <w:color w:val="0000FF"/>
          </w:rPr>
          <w:t>кт</w:t>
        </w:r>
      </w:hyperlink>
      <w:r>
        <w:t xml:space="preserve"> вкл</w:t>
      </w:r>
      <w:proofErr w:type="gramEnd"/>
      <w:r>
        <w:t>ючается в текст Контракта в случае установления Заказчиком порядка оплаты, предусматривающего выплату аванса, с учетом положений, предусмотренных бюджетным законодательством Российской Федерации.</w:t>
      </w:r>
    </w:p>
    <w:p w:rsidR="00A17210" w:rsidRDefault="00A17210">
      <w:pPr>
        <w:pStyle w:val="ConsPlusNormal"/>
        <w:spacing w:before="220"/>
        <w:ind w:firstLine="540"/>
        <w:jc w:val="both"/>
      </w:pPr>
      <w:bookmarkStart w:id="140" w:name="P416"/>
      <w:bookmarkEnd w:id="140"/>
      <w:r>
        <w:t>&lt;79</w:t>
      </w:r>
      <w:proofErr w:type="gramStart"/>
      <w:r>
        <w:t>&gt; В</w:t>
      </w:r>
      <w:proofErr w:type="gramEnd"/>
      <w:r>
        <w:t xml:space="preserve"> случае, если Контракт заключается с участником закупки, указанным в </w:t>
      </w:r>
      <w:hyperlink r:id="rId65" w:history="1">
        <w:r>
          <w:rPr>
            <w:color w:val="0000FF"/>
          </w:rPr>
          <w:t>части 1</w:t>
        </w:r>
      </w:hyperlink>
      <w:r>
        <w:t xml:space="preserve"> или </w:t>
      </w:r>
      <w:hyperlink r:id="rId66" w:history="1">
        <w:r>
          <w:rPr>
            <w:color w:val="0000FF"/>
          </w:rPr>
          <w:t>2 статьи 37</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w:t>
      </w:r>
      <w:proofErr w:type="gramStart"/>
      <w:r>
        <w:t xml:space="preserve">2019, N 18, ст. 2195), данный </w:t>
      </w:r>
      <w:hyperlink w:anchor="P146" w:history="1">
        <w:r>
          <w:rPr>
            <w:color w:val="0000FF"/>
          </w:rPr>
          <w:t>пункт</w:t>
        </w:r>
      </w:hyperlink>
      <w:r>
        <w:t xml:space="preserve"> при заключении Контракта с таким участником закупки в текст Контракта не включается.</w:t>
      </w:r>
      <w:proofErr w:type="gramEnd"/>
    </w:p>
    <w:p w:rsidR="00A17210" w:rsidRDefault="00A17210">
      <w:pPr>
        <w:pStyle w:val="ConsPlusNormal"/>
        <w:spacing w:before="220"/>
        <w:ind w:firstLine="540"/>
        <w:jc w:val="both"/>
      </w:pPr>
      <w:bookmarkStart w:id="141" w:name="P417"/>
      <w:bookmarkEnd w:id="141"/>
      <w:r>
        <w:t>&lt;80</w:t>
      </w:r>
      <w:proofErr w:type="gramStart"/>
      <w:r>
        <w:t>&gt; У</w:t>
      </w:r>
      <w:proofErr w:type="gramEnd"/>
      <w:r>
        <w:t>станавливается Заказчиком в соответствии с бюджетным законодательством Российской Федерации в процентном выражении.</w:t>
      </w:r>
    </w:p>
    <w:p w:rsidR="00A17210" w:rsidRDefault="00A17210">
      <w:pPr>
        <w:pStyle w:val="ConsPlusNormal"/>
        <w:spacing w:before="220"/>
        <w:ind w:firstLine="540"/>
        <w:jc w:val="both"/>
      </w:pPr>
      <w:bookmarkStart w:id="142" w:name="P418"/>
      <w:bookmarkEnd w:id="142"/>
      <w:r>
        <w:lastRenderedPageBreak/>
        <w:t>&lt;81</w:t>
      </w:r>
      <w:proofErr w:type="gramStart"/>
      <w:r>
        <w:t>&gt; В</w:t>
      </w:r>
      <w:proofErr w:type="gramEnd"/>
      <w:r>
        <w:t xml:space="preserve"> случае, если Контрактом предполагается поэтапное оказание услуг, данный </w:t>
      </w:r>
      <w:hyperlink w:anchor="P146" w:history="1">
        <w:r>
          <w:rPr>
            <w:color w:val="0000FF"/>
          </w:rPr>
          <w:t>абзац</w:t>
        </w:r>
      </w:hyperlink>
      <w:r>
        <w:t xml:space="preserve"> должен содержать условие о размере аванса в отношении каждого этапа оказания услуг в виде процента от цены соответствующего этапа.</w:t>
      </w:r>
    </w:p>
    <w:p w:rsidR="00A17210" w:rsidRDefault="00A17210">
      <w:pPr>
        <w:pStyle w:val="ConsPlusNormal"/>
        <w:spacing w:before="220"/>
        <w:ind w:firstLine="540"/>
        <w:jc w:val="both"/>
      </w:pPr>
      <w:bookmarkStart w:id="143" w:name="P419"/>
      <w:bookmarkEnd w:id="143"/>
      <w:r>
        <w:t>&lt;82</w:t>
      </w:r>
      <w:proofErr w:type="gramStart"/>
      <w:r>
        <w:t>&gt; У</w:t>
      </w:r>
      <w:proofErr w:type="gramEnd"/>
      <w:r>
        <w:t>казывается Заказчиком.</w:t>
      </w:r>
    </w:p>
    <w:p w:rsidR="00A17210" w:rsidRDefault="00A17210">
      <w:pPr>
        <w:pStyle w:val="ConsPlusNormal"/>
        <w:spacing w:before="220"/>
        <w:ind w:firstLine="540"/>
        <w:jc w:val="both"/>
      </w:pPr>
      <w:bookmarkStart w:id="144" w:name="P420"/>
      <w:bookmarkEnd w:id="144"/>
      <w:r>
        <w:t>&lt;83</w:t>
      </w:r>
      <w:proofErr w:type="gramStart"/>
      <w:r>
        <w:t>&gt; В</w:t>
      </w:r>
      <w:proofErr w:type="gramEnd"/>
      <w:r>
        <w:t xml:space="preserve"> случае, если Контрактом предполагается поэтапное оказание услуг, данный </w:t>
      </w:r>
      <w:hyperlink w:anchor="P147" w:history="1">
        <w:r>
          <w:rPr>
            <w:color w:val="0000FF"/>
          </w:rPr>
          <w:t>абзац</w:t>
        </w:r>
      </w:hyperlink>
      <w:r>
        <w:t xml:space="preserve"> должен содержать порядок, предусматривающий выплату аванса по этапам. При этом</w:t>
      </w:r>
      <w:proofErr w:type="gramStart"/>
      <w:r>
        <w:t>,</w:t>
      </w:r>
      <w:proofErr w:type="gramEnd"/>
      <w:r>
        <w:t xml:space="preserve"> в случаях, предусмотренных </w:t>
      </w:r>
      <w:hyperlink r:id="rId67" w:history="1">
        <w:r>
          <w:rPr>
            <w:color w:val="0000FF"/>
          </w:rPr>
          <w:t>пунктом 19</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(Собрание законодательства Российской Федерации, 2017, N 51, ст. 7807; 2019, N 40, ст. 5567) в данный </w:t>
      </w:r>
      <w:hyperlink w:anchor="P147" w:history="1">
        <w:r>
          <w:rPr>
            <w:color w:val="0000FF"/>
          </w:rPr>
          <w:t>абзац</w:t>
        </w:r>
      </w:hyperlink>
      <w:r>
        <w:t xml:space="preserve"> включается положение согласно которому авансовый платеж на последнем этапе исполнения Контракта не выплачивается.</w:t>
      </w:r>
    </w:p>
    <w:p w:rsidR="00A17210" w:rsidRDefault="00A17210">
      <w:pPr>
        <w:pStyle w:val="ConsPlusNormal"/>
        <w:spacing w:before="220"/>
        <w:ind w:firstLine="540"/>
        <w:jc w:val="both"/>
      </w:pPr>
      <w:bookmarkStart w:id="145" w:name="P421"/>
      <w:bookmarkEnd w:id="145"/>
      <w:r>
        <w:t>&lt;84</w:t>
      </w:r>
      <w:proofErr w:type="gramStart"/>
      <w:r>
        <w:t>&gt; В</w:t>
      </w:r>
      <w:proofErr w:type="gramEnd"/>
      <w:r>
        <w:t>ыбирается в случае, если Контракт не содержит этапы его исполнения либо выполнение указанных этапов осуществляется последовательно.</w:t>
      </w:r>
    </w:p>
    <w:p w:rsidR="00A17210" w:rsidRDefault="00A17210">
      <w:pPr>
        <w:pStyle w:val="ConsPlusNormal"/>
        <w:spacing w:before="220"/>
        <w:ind w:firstLine="540"/>
        <w:jc w:val="both"/>
      </w:pPr>
      <w:bookmarkStart w:id="146" w:name="P422"/>
      <w:bookmarkEnd w:id="146"/>
      <w:r>
        <w:t xml:space="preserve">&lt;85&gt; Данный </w:t>
      </w:r>
      <w:hyperlink w:anchor="P148" w:history="1">
        <w:r>
          <w:rPr>
            <w:color w:val="0000FF"/>
          </w:rPr>
          <w:t>абзац</w:t>
        </w:r>
      </w:hyperlink>
      <w:r>
        <w:t xml:space="preserve"> включается в текст Контракта в соответствии с </w:t>
      </w:r>
      <w:hyperlink r:id="rId68" w:history="1">
        <w:r>
          <w:rPr>
            <w:color w:val="0000FF"/>
          </w:rPr>
          <w:t>подпунктом "а" пункта 18</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w:t>
      </w:r>
    </w:p>
    <w:p w:rsidR="00A17210" w:rsidRDefault="00A17210">
      <w:pPr>
        <w:pStyle w:val="ConsPlusNormal"/>
        <w:spacing w:before="220"/>
        <w:ind w:firstLine="540"/>
        <w:jc w:val="both"/>
      </w:pPr>
      <w:bookmarkStart w:id="147" w:name="P423"/>
      <w:bookmarkEnd w:id="147"/>
      <w:r>
        <w:t>&lt;86</w:t>
      </w:r>
      <w:proofErr w:type="gramStart"/>
      <w:r>
        <w:t>&gt; В</w:t>
      </w:r>
      <w:proofErr w:type="gramEnd"/>
      <w:r>
        <w:t>ыбирается в случае, если Контракт содержит этапы его исполнения, сроки выполнения которых полностью или частично совпадают.</w:t>
      </w:r>
    </w:p>
    <w:p w:rsidR="00A17210" w:rsidRDefault="00A17210">
      <w:pPr>
        <w:pStyle w:val="ConsPlusNormal"/>
        <w:spacing w:before="220"/>
        <w:ind w:firstLine="540"/>
        <w:jc w:val="both"/>
      </w:pPr>
      <w:bookmarkStart w:id="148" w:name="P424"/>
      <w:bookmarkEnd w:id="148"/>
      <w:r>
        <w:t xml:space="preserve">&lt;87&gt; Данный </w:t>
      </w:r>
      <w:hyperlink w:anchor="P149" w:history="1">
        <w:r>
          <w:rPr>
            <w:color w:val="0000FF"/>
          </w:rPr>
          <w:t>абзац</w:t>
        </w:r>
      </w:hyperlink>
      <w:r>
        <w:t xml:space="preserve"> включается в текст Контракта в соответствии с </w:t>
      </w:r>
      <w:hyperlink r:id="rId69" w:history="1">
        <w:r>
          <w:rPr>
            <w:color w:val="0000FF"/>
          </w:rPr>
          <w:t>подпунктом "а" пункта 18</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w:t>
      </w:r>
    </w:p>
    <w:p w:rsidR="00A17210" w:rsidRDefault="00A17210">
      <w:pPr>
        <w:pStyle w:val="ConsPlusNormal"/>
        <w:spacing w:before="220"/>
        <w:ind w:firstLine="540"/>
        <w:jc w:val="both"/>
      </w:pPr>
      <w:bookmarkStart w:id="149" w:name="P425"/>
      <w:bookmarkEnd w:id="149"/>
      <w:r>
        <w:t>&lt;88</w:t>
      </w:r>
      <w:proofErr w:type="gramStart"/>
      <w:r>
        <w:t>&gt; В</w:t>
      </w:r>
      <w:proofErr w:type="gramEnd"/>
      <w:r>
        <w:t>ыбирается в случае, если Заказчик не является участником бюджетного процесса.</w:t>
      </w:r>
    </w:p>
    <w:p w:rsidR="00A17210" w:rsidRDefault="00A17210">
      <w:pPr>
        <w:pStyle w:val="ConsPlusNormal"/>
        <w:spacing w:before="220"/>
        <w:ind w:firstLine="540"/>
        <w:jc w:val="both"/>
      </w:pPr>
      <w:bookmarkStart w:id="150" w:name="P426"/>
      <w:bookmarkEnd w:id="150"/>
      <w:r>
        <w:t xml:space="preserve">&lt;89&gt; Данный </w:t>
      </w:r>
      <w:hyperlink w:anchor="P150" w:history="1">
        <w:r>
          <w:rPr>
            <w:color w:val="0000FF"/>
          </w:rPr>
          <w:t>пун</w:t>
        </w:r>
        <w:proofErr w:type="gramStart"/>
        <w:r>
          <w:rPr>
            <w:color w:val="0000FF"/>
          </w:rPr>
          <w:t>кт</w:t>
        </w:r>
      </w:hyperlink>
      <w:r>
        <w:t xml:space="preserve"> вкл</w:t>
      </w:r>
      <w:proofErr w:type="gramEnd"/>
      <w:r>
        <w:t>ючается в текст Контракта в случае установления Заказчиком порядка оплаты, предусматривающего выплату аванса.</w:t>
      </w:r>
    </w:p>
    <w:p w:rsidR="00A17210" w:rsidRDefault="00A17210">
      <w:pPr>
        <w:pStyle w:val="ConsPlusNormal"/>
        <w:spacing w:before="220"/>
        <w:ind w:firstLine="540"/>
        <w:jc w:val="both"/>
      </w:pPr>
      <w:bookmarkStart w:id="151" w:name="P427"/>
      <w:bookmarkEnd w:id="151"/>
      <w:r>
        <w:t>&lt;90</w:t>
      </w:r>
      <w:proofErr w:type="gramStart"/>
      <w:r>
        <w:t>&gt; В</w:t>
      </w:r>
      <w:proofErr w:type="gramEnd"/>
      <w:r>
        <w:t xml:space="preserve"> случае, если Контракт заключается с участником закупки, указанным в </w:t>
      </w:r>
      <w:hyperlink r:id="rId70" w:history="1">
        <w:r>
          <w:rPr>
            <w:color w:val="0000FF"/>
          </w:rPr>
          <w:t>части 1</w:t>
        </w:r>
      </w:hyperlink>
      <w:r>
        <w:t xml:space="preserve"> или </w:t>
      </w:r>
      <w:hyperlink r:id="rId71" w:history="1">
        <w:r>
          <w:rPr>
            <w:color w:val="0000FF"/>
          </w:rPr>
          <w:t>2 статьи 37</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данный </w:t>
      </w:r>
      <w:hyperlink w:anchor="P150" w:history="1">
        <w:r>
          <w:rPr>
            <w:color w:val="0000FF"/>
          </w:rPr>
          <w:t>пункт</w:t>
        </w:r>
      </w:hyperlink>
      <w:r>
        <w:t xml:space="preserve"> при заключении Контракта с таким участником закупки в текст Контракта не включается.</w:t>
      </w:r>
    </w:p>
    <w:p w:rsidR="00A17210" w:rsidRDefault="00A17210">
      <w:pPr>
        <w:pStyle w:val="ConsPlusNormal"/>
        <w:spacing w:before="220"/>
        <w:ind w:firstLine="540"/>
        <w:jc w:val="both"/>
      </w:pPr>
      <w:bookmarkStart w:id="152" w:name="P428"/>
      <w:bookmarkEnd w:id="152"/>
      <w:r>
        <w:t>&lt;91</w:t>
      </w:r>
      <w:proofErr w:type="gramStart"/>
      <w:r>
        <w:t>&gt; У</w:t>
      </w:r>
      <w:proofErr w:type="gramEnd"/>
      <w:r>
        <w:t>казывается Заказчиком в процентном выражении.</w:t>
      </w:r>
    </w:p>
    <w:p w:rsidR="00A17210" w:rsidRDefault="00A17210">
      <w:pPr>
        <w:pStyle w:val="ConsPlusNormal"/>
        <w:spacing w:before="220"/>
        <w:ind w:firstLine="540"/>
        <w:jc w:val="both"/>
      </w:pPr>
      <w:bookmarkStart w:id="153" w:name="P429"/>
      <w:bookmarkEnd w:id="153"/>
      <w:r>
        <w:t>&lt;92</w:t>
      </w:r>
      <w:proofErr w:type="gramStart"/>
      <w:r>
        <w:t>&gt; В</w:t>
      </w:r>
      <w:proofErr w:type="gramEnd"/>
      <w:r>
        <w:t xml:space="preserve"> случае, если Контрактом предполагается поэтапное оказание услуг, данный </w:t>
      </w:r>
      <w:hyperlink w:anchor="P150" w:history="1">
        <w:r>
          <w:rPr>
            <w:color w:val="0000FF"/>
          </w:rPr>
          <w:t>абзац</w:t>
        </w:r>
      </w:hyperlink>
      <w:r>
        <w:t xml:space="preserve"> должен содержать условие о размере аванса в отношении каждого этапа оказания услуг в виде процента от цены соответствующего этапа.</w:t>
      </w:r>
    </w:p>
    <w:p w:rsidR="00A17210" w:rsidRDefault="00A17210">
      <w:pPr>
        <w:pStyle w:val="ConsPlusNormal"/>
        <w:spacing w:before="220"/>
        <w:ind w:firstLine="540"/>
        <w:jc w:val="both"/>
      </w:pPr>
      <w:bookmarkStart w:id="154" w:name="P430"/>
      <w:bookmarkEnd w:id="154"/>
      <w:r>
        <w:t>&lt;93</w:t>
      </w:r>
      <w:proofErr w:type="gramStart"/>
      <w:r>
        <w:t>&gt; У</w:t>
      </w:r>
      <w:proofErr w:type="gramEnd"/>
      <w:r>
        <w:t>казывается Заказчиком.</w:t>
      </w:r>
    </w:p>
    <w:p w:rsidR="00A17210" w:rsidRDefault="00A17210">
      <w:pPr>
        <w:pStyle w:val="ConsPlusNormal"/>
        <w:spacing w:before="220"/>
        <w:ind w:firstLine="540"/>
        <w:jc w:val="both"/>
      </w:pPr>
      <w:bookmarkStart w:id="155" w:name="P431"/>
      <w:bookmarkEnd w:id="155"/>
      <w:r>
        <w:t>&lt;94</w:t>
      </w:r>
      <w:proofErr w:type="gramStart"/>
      <w:r>
        <w:t>&gt; В</w:t>
      </w:r>
      <w:proofErr w:type="gramEnd"/>
      <w:r>
        <w:t xml:space="preserve"> случае, если Контрактом предполагается поэтапное оказание услуг, данный </w:t>
      </w:r>
      <w:hyperlink w:anchor="P151" w:history="1">
        <w:r>
          <w:rPr>
            <w:color w:val="0000FF"/>
          </w:rPr>
          <w:t>абзац</w:t>
        </w:r>
      </w:hyperlink>
      <w:r>
        <w:t xml:space="preserve"> должен содержать порядок, предусматривающий выплату аванса по этапам.</w:t>
      </w:r>
    </w:p>
    <w:p w:rsidR="00A17210" w:rsidRDefault="00A17210">
      <w:pPr>
        <w:pStyle w:val="ConsPlusNormal"/>
        <w:spacing w:before="220"/>
        <w:ind w:firstLine="540"/>
        <w:jc w:val="both"/>
      </w:pPr>
      <w:bookmarkStart w:id="156" w:name="P432"/>
      <w:bookmarkEnd w:id="156"/>
      <w:r>
        <w:t>&lt;95</w:t>
      </w:r>
      <w:proofErr w:type="gramStart"/>
      <w:r>
        <w:t>&gt; В</w:t>
      </w:r>
      <w:proofErr w:type="gramEnd"/>
      <w:r>
        <w:t xml:space="preserve"> случае если целевые средства в валюте Российской Федерации, предоставляемые на основании Контракта, подлежат казначейскому сопровождению, данный </w:t>
      </w:r>
      <w:hyperlink w:anchor="P153" w:history="1">
        <w:r>
          <w:rPr>
            <w:color w:val="0000FF"/>
          </w:rPr>
          <w:t>пункт</w:t>
        </w:r>
      </w:hyperlink>
      <w:r>
        <w:t xml:space="preserve"> излагается с учетом положений, предусмотренных нормативным правовым актом, регулирующим вопросы казначейского сопровождения целевых средств.</w:t>
      </w:r>
    </w:p>
    <w:p w:rsidR="00A17210" w:rsidRDefault="00A17210">
      <w:pPr>
        <w:pStyle w:val="ConsPlusNormal"/>
        <w:spacing w:before="220"/>
        <w:ind w:firstLine="540"/>
        <w:jc w:val="both"/>
      </w:pPr>
      <w:bookmarkStart w:id="157" w:name="P433"/>
      <w:bookmarkEnd w:id="157"/>
      <w:proofErr w:type="gramStart"/>
      <w:r>
        <w:t xml:space="preserve">&lt;96&gt; Заказчик обязан установить требование обеспечения исполнения Контракта и включить данный </w:t>
      </w:r>
      <w:hyperlink w:anchor="P155" w:history="1">
        <w:r>
          <w:rPr>
            <w:color w:val="0000FF"/>
          </w:rPr>
          <w:t>раздел</w:t>
        </w:r>
      </w:hyperlink>
      <w:r>
        <w:t xml:space="preserve"> в Контракт, за исключением случаев, предусмотренных </w:t>
      </w:r>
      <w:hyperlink r:id="rId72" w:history="1">
        <w:r>
          <w:rPr>
            <w:color w:val="0000FF"/>
          </w:rPr>
          <w:t>частью 2 статьи 96</w:t>
        </w:r>
      </w:hyperlink>
      <w:r>
        <w:t xml:space="preserve"> </w:t>
      </w:r>
      <w:r>
        <w:lastRenderedPageBreak/>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w:t>
      </w:r>
      <w:proofErr w:type="gramEnd"/>
      <w:r>
        <w:t xml:space="preserve"> </w:t>
      </w:r>
      <w:proofErr w:type="gramStart"/>
      <w:r>
        <w:t>2019, N 18, ст. 2195).</w:t>
      </w:r>
      <w:proofErr w:type="gramEnd"/>
    </w:p>
    <w:p w:rsidR="00A17210" w:rsidRDefault="00A17210">
      <w:pPr>
        <w:pStyle w:val="ConsPlusNormal"/>
        <w:spacing w:before="220"/>
        <w:ind w:firstLine="540"/>
        <w:jc w:val="both"/>
      </w:pPr>
      <w:bookmarkStart w:id="158" w:name="P434"/>
      <w:bookmarkEnd w:id="158"/>
      <w:r>
        <w:t>&lt;97</w:t>
      </w:r>
      <w:proofErr w:type="gramStart"/>
      <w:r>
        <w:t>&gt; В</w:t>
      </w:r>
      <w:proofErr w:type="gramEnd"/>
      <w:r>
        <w:t xml:space="preserve"> соответствии с </w:t>
      </w:r>
      <w:hyperlink r:id="rId73" w:history="1">
        <w:r>
          <w:rPr>
            <w:color w:val="0000FF"/>
          </w:rPr>
          <w:t>частью 6 статьи 96</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17210" w:rsidRDefault="00A17210">
      <w:pPr>
        <w:pStyle w:val="ConsPlusNormal"/>
        <w:spacing w:before="220"/>
        <w:ind w:firstLine="540"/>
        <w:jc w:val="both"/>
      </w:pPr>
      <w:bookmarkStart w:id="159" w:name="P435"/>
      <w:bookmarkEnd w:id="159"/>
      <w:r>
        <w:t xml:space="preserve">&lt;98&gt; Способ обеспечения исполнения Контракта, срок действия банковской гарантии определяются в соответствии с требованиями Федерального </w:t>
      </w:r>
      <w:hyperlink r:id="rId74"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A17210" w:rsidRDefault="00A17210">
      <w:pPr>
        <w:pStyle w:val="ConsPlusNormal"/>
        <w:spacing w:before="220"/>
        <w:ind w:firstLine="540"/>
        <w:jc w:val="both"/>
      </w:pPr>
      <w:bookmarkStart w:id="160" w:name="P436"/>
      <w:bookmarkEnd w:id="160"/>
      <w:r>
        <w:t xml:space="preserve">&lt;99&gt; Срок устанавливается в соответствии с </w:t>
      </w:r>
      <w:hyperlink r:id="rId75" w:history="1">
        <w:r>
          <w:rPr>
            <w:color w:val="0000FF"/>
          </w:rPr>
          <w:t>частью 27 статьи 34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17210" w:rsidRDefault="00A17210">
      <w:pPr>
        <w:pStyle w:val="ConsPlusNormal"/>
        <w:spacing w:before="220"/>
        <w:ind w:firstLine="540"/>
        <w:jc w:val="both"/>
      </w:pPr>
      <w:bookmarkStart w:id="161" w:name="P437"/>
      <w:bookmarkEnd w:id="161"/>
      <w:r>
        <w:t xml:space="preserve">&lt;100&gt; Данный </w:t>
      </w:r>
      <w:hyperlink w:anchor="P165" w:history="1">
        <w:r>
          <w:rPr>
            <w:color w:val="0000FF"/>
          </w:rPr>
          <w:t>пун</w:t>
        </w:r>
        <w:proofErr w:type="gramStart"/>
        <w:r>
          <w:rPr>
            <w:color w:val="0000FF"/>
          </w:rPr>
          <w:t>кт</w:t>
        </w:r>
      </w:hyperlink>
      <w:r>
        <w:t xml:space="preserve"> вкл</w:t>
      </w:r>
      <w:proofErr w:type="gramEnd"/>
      <w:r>
        <w:t>ючается в текст Контракта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исполнителем.</w:t>
      </w:r>
    </w:p>
    <w:p w:rsidR="00A17210" w:rsidRDefault="00A17210">
      <w:pPr>
        <w:pStyle w:val="ConsPlusNormal"/>
        <w:spacing w:before="220"/>
        <w:ind w:firstLine="540"/>
        <w:jc w:val="both"/>
      </w:pPr>
      <w:bookmarkStart w:id="162" w:name="P438"/>
      <w:bookmarkEnd w:id="162"/>
      <w:r>
        <w:t xml:space="preserve">&lt;101&gt; Данный </w:t>
      </w:r>
      <w:hyperlink w:anchor="P174" w:history="1">
        <w:r>
          <w:rPr>
            <w:color w:val="0000FF"/>
          </w:rPr>
          <w:t>раздел</w:t>
        </w:r>
      </w:hyperlink>
      <w:r>
        <w:t xml:space="preserve"> включается </w:t>
      </w:r>
      <w:proofErr w:type="gramStart"/>
      <w:r>
        <w:t xml:space="preserve">в текст Контракта в случае установления Заказчиком требований к гарантийным обязательствам в соответствии с </w:t>
      </w:r>
      <w:hyperlink r:id="rId76" w:history="1">
        <w:r>
          <w:rPr>
            <w:color w:val="0000FF"/>
          </w:rPr>
          <w:t>частью</w:t>
        </w:r>
        <w:proofErr w:type="gramEnd"/>
        <w:r>
          <w:rPr>
            <w:color w:val="0000FF"/>
          </w:rPr>
          <w:t xml:space="preserve"> 4 статьи 33</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17210" w:rsidRDefault="00A17210">
      <w:pPr>
        <w:pStyle w:val="ConsPlusNormal"/>
        <w:spacing w:before="220"/>
        <w:ind w:firstLine="540"/>
        <w:jc w:val="both"/>
      </w:pPr>
      <w:bookmarkStart w:id="163" w:name="P439"/>
      <w:bookmarkEnd w:id="163"/>
      <w:r>
        <w:t>&lt;102</w:t>
      </w:r>
      <w:proofErr w:type="gramStart"/>
      <w:r>
        <w:t>&gt; У</w:t>
      </w:r>
      <w:proofErr w:type="gramEnd"/>
      <w:r>
        <w:t>станавливается Заказчиком с учетом особенностей предмета закупки.</w:t>
      </w:r>
    </w:p>
    <w:p w:rsidR="00A17210" w:rsidRDefault="00A17210">
      <w:pPr>
        <w:pStyle w:val="ConsPlusNormal"/>
        <w:spacing w:before="220"/>
        <w:ind w:firstLine="540"/>
        <w:jc w:val="both"/>
      </w:pPr>
      <w:bookmarkStart w:id="164" w:name="P440"/>
      <w:bookmarkEnd w:id="164"/>
      <w:r>
        <w:t xml:space="preserve">&lt;103&gt; Данный </w:t>
      </w:r>
      <w:hyperlink w:anchor="P177" w:history="1">
        <w:r>
          <w:rPr>
            <w:color w:val="0000FF"/>
          </w:rPr>
          <w:t>пункт</w:t>
        </w:r>
      </w:hyperlink>
      <w:r>
        <w:t xml:space="preserve"> включается </w:t>
      </w:r>
      <w:proofErr w:type="gramStart"/>
      <w:r>
        <w:t xml:space="preserve">в текст Контракта в случае установления Заказчиком требований к гарантийному сроку в соответствии с </w:t>
      </w:r>
      <w:hyperlink r:id="rId77" w:history="1">
        <w:r>
          <w:rPr>
            <w:color w:val="0000FF"/>
          </w:rPr>
          <w:t>частью</w:t>
        </w:r>
        <w:proofErr w:type="gramEnd"/>
        <w:r>
          <w:rPr>
            <w:color w:val="0000FF"/>
          </w:rPr>
          <w:t xml:space="preserve"> 4 статьи 33</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17210" w:rsidRDefault="00A17210">
      <w:pPr>
        <w:pStyle w:val="ConsPlusNormal"/>
        <w:spacing w:before="220"/>
        <w:ind w:firstLine="540"/>
        <w:jc w:val="both"/>
      </w:pPr>
      <w:bookmarkStart w:id="165" w:name="P441"/>
      <w:bookmarkEnd w:id="165"/>
      <w:r>
        <w:t xml:space="preserve">&lt;104&gt; Данный </w:t>
      </w:r>
      <w:hyperlink w:anchor="P178" w:history="1">
        <w:r>
          <w:rPr>
            <w:color w:val="0000FF"/>
          </w:rPr>
          <w:t>пун</w:t>
        </w:r>
        <w:proofErr w:type="gramStart"/>
        <w:r>
          <w:rPr>
            <w:color w:val="0000FF"/>
          </w:rPr>
          <w:t>кт</w:t>
        </w:r>
      </w:hyperlink>
      <w:r>
        <w:t xml:space="preserve"> вкл</w:t>
      </w:r>
      <w:proofErr w:type="gramEnd"/>
      <w:r>
        <w:t xml:space="preserve">ючается в текст Контракта при наличии </w:t>
      </w:r>
      <w:hyperlink w:anchor="P177" w:history="1">
        <w:r>
          <w:rPr>
            <w:color w:val="0000FF"/>
          </w:rPr>
          <w:t>пункта 8.2</w:t>
        </w:r>
      </w:hyperlink>
      <w:r>
        <w:t xml:space="preserve"> Контракта.</w:t>
      </w:r>
    </w:p>
    <w:p w:rsidR="00A17210" w:rsidRDefault="00A17210">
      <w:pPr>
        <w:pStyle w:val="ConsPlusNormal"/>
        <w:spacing w:before="220"/>
        <w:ind w:firstLine="540"/>
        <w:jc w:val="both"/>
      </w:pPr>
      <w:bookmarkStart w:id="166" w:name="P442"/>
      <w:bookmarkEnd w:id="166"/>
      <w:r>
        <w:t xml:space="preserve">&lt;105&gt; Данный </w:t>
      </w:r>
      <w:hyperlink w:anchor="P180" w:history="1">
        <w:r>
          <w:rPr>
            <w:color w:val="0000FF"/>
          </w:rPr>
          <w:t>раздел</w:t>
        </w:r>
      </w:hyperlink>
      <w:r>
        <w:t xml:space="preserve"> включается </w:t>
      </w:r>
      <w:proofErr w:type="gramStart"/>
      <w:r>
        <w:t xml:space="preserve">в текст Контракта в случае установления Заказчиком требований к гарантийным обязательствам в соответствии с </w:t>
      </w:r>
      <w:hyperlink r:id="rId78" w:history="1">
        <w:r>
          <w:rPr>
            <w:color w:val="0000FF"/>
          </w:rPr>
          <w:t>частью</w:t>
        </w:r>
        <w:proofErr w:type="gramEnd"/>
        <w:r>
          <w:rPr>
            <w:color w:val="0000FF"/>
          </w:rPr>
          <w:t xml:space="preserve"> 4 статьи 33</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17210" w:rsidRDefault="00A17210">
      <w:pPr>
        <w:pStyle w:val="ConsPlusNormal"/>
        <w:spacing w:before="220"/>
        <w:ind w:firstLine="540"/>
        <w:jc w:val="both"/>
      </w:pPr>
      <w:bookmarkStart w:id="167" w:name="P443"/>
      <w:bookmarkEnd w:id="167"/>
      <w:r>
        <w:t>&lt;106</w:t>
      </w:r>
      <w:proofErr w:type="gramStart"/>
      <w:r>
        <w:t>&gt; У</w:t>
      </w:r>
      <w:proofErr w:type="gramEnd"/>
      <w:r>
        <w:t xml:space="preserve">казывается Заказчиком в соответствии с </w:t>
      </w:r>
      <w:hyperlink r:id="rId79" w:history="1">
        <w:r>
          <w:rPr>
            <w:color w:val="0000FF"/>
          </w:rPr>
          <w:t>частью 7.1 статьи 94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w:t>
      </w:r>
    </w:p>
    <w:p w:rsidR="00A17210" w:rsidRDefault="00A17210">
      <w:pPr>
        <w:pStyle w:val="ConsPlusNormal"/>
        <w:spacing w:before="220"/>
        <w:ind w:firstLine="540"/>
        <w:jc w:val="both"/>
      </w:pPr>
      <w:bookmarkStart w:id="168" w:name="P444"/>
      <w:bookmarkEnd w:id="168"/>
      <w:r>
        <w:t>&lt;107&gt; Размер обеспечения гарантийных обязательств устанавливается Заказчиком и не может превышать десять процентов начальной (максимальной) цены государственного (муниципального) контракта (контракта).</w:t>
      </w:r>
    </w:p>
    <w:p w:rsidR="00A17210" w:rsidRDefault="00A17210">
      <w:pPr>
        <w:pStyle w:val="ConsPlusNormal"/>
        <w:spacing w:before="220"/>
        <w:ind w:firstLine="540"/>
        <w:jc w:val="both"/>
      </w:pPr>
      <w:bookmarkStart w:id="169" w:name="P445"/>
      <w:bookmarkEnd w:id="169"/>
      <w:r>
        <w:t xml:space="preserve">&lt;108&gt; Способ обеспечения гарантийных обязательств, срок действия банковской гарантии определяются в соответствии с требованиями Федерального </w:t>
      </w:r>
      <w:hyperlink r:id="rId80"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A17210" w:rsidRDefault="00A17210">
      <w:pPr>
        <w:pStyle w:val="ConsPlusNormal"/>
        <w:spacing w:before="220"/>
        <w:ind w:firstLine="540"/>
        <w:jc w:val="both"/>
      </w:pPr>
      <w:bookmarkStart w:id="170" w:name="P446"/>
      <w:bookmarkEnd w:id="170"/>
      <w:r>
        <w:t xml:space="preserve">&lt;109&gt; Данный </w:t>
      </w:r>
      <w:hyperlink w:anchor="P186" w:history="1">
        <w:r>
          <w:rPr>
            <w:color w:val="0000FF"/>
          </w:rPr>
          <w:t>пун</w:t>
        </w:r>
        <w:proofErr w:type="gramStart"/>
        <w:r>
          <w:rPr>
            <w:color w:val="0000FF"/>
          </w:rPr>
          <w:t>кт</w:t>
        </w:r>
      </w:hyperlink>
      <w:r>
        <w:t xml:space="preserve"> вкл</w:t>
      </w:r>
      <w:proofErr w:type="gramEnd"/>
      <w:r>
        <w:t xml:space="preserve">ючается в текст Контракта в случае установления такого требования Заказчиком в извещении об осуществлении закупки, документации о закупке, проекте контракта, </w:t>
      </w:r>
      <w:r>
        <w:lastRenderedPageBreak/>
        <w:t>заключаемого с единственным исполнителем.</w:t>
      </w:r>
    </w:p>
    <w:p w:rsidR="00A17210" w:rsidRDefault="00A17210">
      <w:pPr>
        <w:pStyle w:val="ConsPlusNormal"/>
        <w:spacing w:before="220"/>
        <w:ind w:firstLine="540"/>
        <w:jc w:val="both"/>
      </w:pPr>
      <w:bookmarkStart w:id="171" w:name="P447"/>
      <w:bookmarkEnd w:id="171"/>
      <w:r>
        <w:t xml:space="preserve">&lt;110&gt; Данный </w:t>
      </w:r>
      <w:hyperlink w:anchor="P189" w:history="1">
        <w:r>
          <w:rPr>
            <w:color w:val="0000FF"/>
          </w:rPr>
          <w:t>раздел</w:t>
        </w:r>
      </w:hyperlink>
      <w:r>
        <w:t xml:space="preserve"> включается Заказчиком в текст Контракта при необходимости, при этом из указанного текста необходимо выбрать нужные в конкретном случае пункты.</w:t>
      </w:r>
    </w:p>
    <w:p w:rsidR="00A17210" w:rsidRDefault="00A17210">
      <w:pPr>
        <w:pStyle w:val="ConsPlusNormal"/>
        <w:spacing w:before="220"/>
        <w:ind w:firstLine="540"/>
        <w:jc w:val="both"/>
      </w:pPr>
      <w:bookmarkStart w:id="172" w:name="P448"/>
      <w:bookmarkEnd w:id="172"/>
      <w:r>
        <w:t>&lt;111</w:t>
      </w:r>
      <w:proofErr w:type="gramStart"/>
      <w:r>
        <w:t>&gt; В</w:t>
      </w:r>
      <w:proofErr w:type="gramEnd"/>
      <w:r>
        <w:t xml:space="preserve"> случае если законодательством Российской Федерации установлен иной порядок начисления пени (штрафов) за неисполнение или ненадлежащее исполнение Исполнителем обязательств, предусмотренных Контрактом, включая просрочку исполнения Исполнителем обязательства, предусмотренного Контрактом, данный </w:t>
      </w:r>
      <w:hyperlink w:anchor="P209" w:history="1">
        <w:r>
          <w:rPr>
            <w:color w:val="0000FF"/>
          </w:rPr>
          <w:t>раздел</w:t>
        </w:r>
      </w:hyperlink>
      <w:r>
        <w:t xml:space="preserve"> должен содержать иной порядок начисления пени (штрафов), установленный законодательством Российской Федерации.</w:t>
      </w:r>
    </w:p>
    <w:p w:rsidR="00A17210" w:rsidRDefault="00A17210">
      <w:pPr>
        <w:pStyle w:val="ConsPlusNormal"/>
        <w:spacing w:before="220"/>
        <w:ind w:firstLine="540"/>
        <w:jc w:val="both"/>
      </w:pPr>
      <w:bookmarkStart w:id="173" w:name="P449"/>
      <w:bookmarkEnd w:id="173"/>
      <w:r>
        <w:t>&lt;112</w:t>
      </w:r>
      <w:proofErr w:type="gramStart"/>
      <w:r>
        <w:t>&gt; В</w:t>
      </w:r>
      <w:proofErr w:type="gramEnd"/>
      <w:r>
        <w:t xml:space="preserve">о всех случаях (за исключением случаев, предусмотренных </w:t>
      </w:r>
      <w:hyperlink r:id="rId81" w:history="1">
        <w:r>
          <w:rPr>
            <w:color w:val="0000FF"/>
          </w:rPr>
          <w:t>пунктами 4</w:t>
        </w:r>
      </w:hyperlink>
      <w:r>
        <w:t xml:space="preserve"> - </w:t>
      </w:r>
      <w:hyperlink r:id="rId82" w:history="1">
        <w:r>
          <w:rPr>
            <w:color w:val="0000FF"/>
          </w:rPr>
          <w:t>8</w:t>
        </w:r>
      </w:hyperlink>
      <w:r>
        <w:t xml:space="preserve"> Правил) размер штрафа устанавливается в соответствии с </w:t>
      </w:r>
      <w:hyperlink r:id="rId83" w:history="1">
        <w:r>
          <w:rPr>
            <w:color w:val="0000FF"/>
          </w:rPr>
          <w:t>пунктом 3</w:t>
        </w:r>
      </w:hyperlink>
      <w:r>
        <w:t xml:space="preserve"> Правил:</w:t>
      </w:r>
    </w:p>
    <w:p w:rsidR="00A17210" w:rsidRDefault="00A17210">
      <w:pPr>
        <w:pStyle w:val="ConsPlusNormal"/>
        <w:spacing w:before="220"/>
        <w:ind w:firstLine="540"/>
        <w:jc w:val="both"/>
      </w:pPr>
      <w:r>
        <w:t xml:space="preserve">10 процентов цены Контракта (этапа) в случае, если цена Контракта (этапа) не превышает 3 </w:t>
      </w:r>
      <w:proofErr w:type="gramStart"/>
      <w:r>
        <w:t>млн</w:t>
      </w:r>
      <w:proofErr w:type="gramEnd"/>
      <w:r>
        <w:t xml:space="preserve"> рублей;</w:t>
      </w:r>
    </w:p>
    <w:p w:rsidR="00A17210" w:rsidRDefault="00A17210">
      <w:pPr>
        <w:pStyle w:val="ConsPlusNormal"/>
        <w:spacing w:before="220"/>
        <w:ind w:firstLine="540"/>
        <w:jc w:val="both"/>
      </w:pPr>
      <w:r>
        <w:t xml:space="preserve">5 процентов цены Контракта (этапа) в случае, если цена Контракта (этапа) составляет от 3 </w:t>
      </w:r>
      <w:proofErr w:type="gramStart"/>
      <w:r>
        <w:t>млн</w:t>
      </w:r>
      <w:proofErr w:type="gramEnd"/>
      <w:r>
        <w:t xml:space="preserve"> рублей до 50 млн рублей (включительно);</w:t>
      </w:r>
    </w:p>
    <w:p w:rsidR="00A17210" w:rsidRDefault="00A17210">
      <w:pPr>
        <w:pStyle w:val="ConsPlusNormal"/>
        <w:spacing w:before="220"/>
        <w:ind w:firstLine="540"/>
        <w:jc w:val="both"/>
      </w:pPr>
      <w:r>
        <w:t xml:space="preserve">1 процент цены Контракта (этапа) в случае, если цена Контракта (этапа) составляет от 50 </w:t>
      </w:r>
      <w:proofErr w:type="gramStart"/>
      <w:r>
        <w:t>млн</w:t>
      </w:r>
      <w:proofErr w:type="gramEnd"/>
      <w:r>
        <w:t xml:space="preserve"> рублей до 100 млн рублей (включительно);</w:t>
      </w:r>
    </w:p>
    <w:p w:rsidR="00A17210" w:rsidRDefault="00A17210">
      <w:pPr>
        <w:pStyle w:val="ConsPlusNormal"/>
        <w:spacing w:before="220"/>
        <w:ind w:firstLine="540"/>
        <w:jc w:val="both"/>
      </w:pPr>
      <w:r>
        <w:t xml:space="preserve">0,5 процента цены Контракта (этапа) в случае, если цена Контракта (этапа) составляет от 100 </w:t>
      </w:r>
      <w:proofErr w:type="gramStart"/>
      <w:r>
        <w:t>млн</w:t>
      </w:r>
      <w:proofErr w:type="gramEnd"/>
      <w:r>
        <w:t xml:space="preserve"> рублей до 500 млн рублей (включительно);</w:t>
      </w:r>
    </w:p>
    <w:p w:rsidR="00A17210" w:rsidRDefault="00A17210">
      <w:pPr>
        <w:pStyle w:val="ConsPlusNormal"/>
        <w:spacing w:before="220"/>
        <w:ind w:firstLine="540"/>
        <w:jc w:val="both"/>
      </w:pPr>
      <w:r>
        <w:t xml:space="preserve">0,4 процента цены Контракта (этапа) в случае, если цена Контракта (этапа) составляет от 500 </w:t>
      </w:r>
      <w:proofErr w:type="gramStart"/>
      <w:r>
        <w:t>млн</w:t>
      </w:r>
      <w:proofErr w:type="gramEnd"/>
      <w:r>
        <w:t xml:space="preserve"> рублей до 1 млрд рублей (включительно);</w:t>
      </w:r>
    </w:p>
    <w:p w:rsidR="00A17210" w:rsidRDefault="00A17210">
      <w:pPr>
        <w:pStyle w:val="ConsPlusNormal"/>
        <w:spacing w:before="220"/>
        <w:ind w:firstLine="540"/>
        <w:jc w:val="both"/>
      </w:pPr>
      <w:r>
        <w:t xml:space="preserve">0,3 процента цены Контракта (этапа) в случае, если цена Контракта (этапа) составляет от 1 </w:t>
      </w:r>
      <w:proofErr w:type="gramStart"/>
      <w:r>
        <w:t>млрд</w:t>
      </w:r>
      <w:proofErr w:type="gramEnd"/>
      <w:r>
        <w:t xml:space="preserve"> рублей до 2 млрд рублей (включительно);</w:t>
      </w:r>
    </w:p>
    <w:p w:rsidR="00A17210" w:rsidRDefault="00A17210">
      <w:pPr>
        <w:pStyle w:val="ConsPlusNormal"/>
        <w:spacing w:before="220"/>
        <w:ind w:firstLine="540"/>
        <w:jc w:val="both"/>
      </w:pPr>
      <w:r>
        <w:t xml:space="preserve">0,25 процента цены Контракта (этапа) в случае, если цена Контракта (этапа) составляет от 2 </w:t>
      </w:r>
      <w:proofErr w:type="gramStart"/>
      <w:r>
        <w:t>млрд</w:t>
      </w:r>
      <w:proofErr w:type="gramEnd"/>
      <w:r>
        <w:t xml:space="preserve"> рублей до 5 млрд рублей (включительно);</w:t>
      </w:r>
    </w:p>
    <w:p w:rsidR="00A17210" w:rsidRDefault="00A17210">
      <w:pPr>
        <w:pStyle w:val="ConsPlusNormal"/>
        <w:spacing w:before="220"/>
        <w:ind w:firstLine="540"/>
        <w:jc w:val="both"/>
      </w:pPr>
      <w:r>
        <w:t xml:space="preserve">0,2 процента цены Контракта (этапа) в случае, если цена Контракта (этапа) составляет от 5 </w:t>
      </w:r>
      <w:proofErr w:type="gramStart"/>
      <w:r>
        <w:t>млрд</w:t>
      </w:r>
      <w:proofErr w:type="gramEnd"/>
      <w:r>
        <w:t xml:space="preserve"> рублей до 10 млрд рублей (включительно);</w:t>
      </w:r>
    </w:p>
    <w:p w:rsidR="00A17210" w:rsidRDefault="00A17210">
      <w:pPr>
        <w:pStyle w:val="ConsPlusNormal"/>
        <w:spacing w:before="220"/>
        <w:ind w:firstLine="540"/>
        <w:jc w:val="both"/>
      </w:pPr>
      <w:r>
        <w:t xml:space="preserve">0,1 процента цены Контракта (этапа) в случае, если цена Контракта (этапа) превышает 10 </w:t>
      </w:r>
      <w:proofErr w:type="gramStart"/>
      <w:r>
        <w:t>млрд</w:t>
      </w:r>
      <w:proofErr w:type="gramEnd"/>
      <w:r>
        <w:t xml:space="preserve"> рублей.</w:t>
      </w:r>
    </w:p>
    <w:p w:rsidR="00A17210" w:rsidRDefault="00A17210">
      <w:pPr>
        <w:pStyle w:val="ConsPlusNormal"/>
        <w:spacing w:before="220"/>
        <w:ind w:firstLine="540"/>
        <w:jc w:val="both"/>
      </w:pPr>
      <w:proofErr w:type="gramStart"/>
      <w:r>
        <w:t xml:space="preserve">В случае, предусмотренном </w:t>
      </w:r>
      <w:hyperlink r:id="rId84" w:history="1">
        <w:r>
          <w:rPr>
            <w:color w:val="0000FF"/>
          </w:rPr>
          <w:t>пунктом 4</w:t>
        </w:r>
      </w:hyperlink>
      <w:r>
        <w:t xml:space="preserve"> Правил, если Контракт заключается по результатам определения Исполнителя в соответствии с </w:t>
      </w:r>
      <w:hyperlink r:id="rId85" w:history="1">
        <w:r>
          <w:rPr>
            <w:color w:val="0000FF"/>
          </w:rPr>
          <w:t>пунктом 1 части 1 статьи 30</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размер штрафа устанавливается в размере 1 процента цены Контракта (этапа), но не более 5</w:t>
      </w:r>
      <w:proofErr w:type="gramEnd"/>
      <w:r>
        <w:t xml:space="preserve"> тыс. рублей и не менее 1 тыс. рублей.</w:t>
      </w:r>
    </w:p>
    <w:p w:rsidR="00A17210" w:rsidRDefault="00A17210">
      <w:pPr>
        <w:pStyle w:val="ConsPlusNormal"/>
        <w:spacing w:before="220"/>
        <w:ind w:firstLine="540"/>
        <w:jc w:val="both"/>
      </w:pPr>
      <w:r>
        <w:t>В случае</w:t>
      </w:r>
      <w:proofErr w:type="gramStart"/>
      <w:r>
        <w:t>,</w:t>
      </w:r>
      <w:proofErr w:type="gramEnd"/>
      <w:r>
        <w:t xml:space="preserve"> если Контракт заключается с победителем закупки (или с иным участником закупки в случаях, установленных Федеральным </w:t>
      </w:r>
      <w:hyperlink r:id="rId86"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w:t>
      </w:r>
      <w:hyperlink r:id="rId87" w:history="1">
        <w:r>
          <w:rPr>
            <w:color w:val="0000FF"/>
          </w:rPr>
          <w:t>пунктом 5</w:t>
        </w:r>
      </w:hyperlink>
      <w:r>
        <w:t xml:space="preserve"> Правил:</w:t>
      </w:r>
    </w:p>
    <w:p w:rsidR="00A17210" w:rsidRDefault="00A17210">
      <w:pPr>
        <w:pStyle w:val="ConsPlusNormal"/>
        <w:spacing w:before="220"/>
        <w:ind w:firstLine="540"/>
        <w:jc w:val="both"/>
      </w:pPr>
      <w:r>
        <w:t>а) в случае если цена Контракта не превышает начальную (максимальную) цену государственного (муниципального) контракта (контракта):</w:t>
      </w:r>
    </w:p>
    <w:p w:rsidR="00A17210" w:rsidRDefault="00A17210">
      <w:pPr>
        <w:pStyle w:val="ConsPlusNormal"/>
        <w:spacing w:before="220"/>
        <w:ind w:firstLine="540"/>
        <w:jc w:val="both"/>
      </w:pPr>
      <w:r>
        <w:lastRenderedPageBreak/>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A17210" w:rsidRDefault="00A17210">
      <w:pPr>
        <w:pStyle w:val="ConsPlusNormal"/>
        <w:spacing w:before="220"/>
        <w:ind w:firstLine="540"/>
        <w:jc w:val="both"/>
      </w:pPr>
      <w:proofErr w:type="gramStart"/>
      <w: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roofErr w:type="gramEnd"/>
    </w:p>
    <w:p w:rsidR="00A17210" w:rsidRDefault="00A17210">
      <w:pPr>
        <w:pStyle w:val="ConsPlusNormal"/>
        <w:spacing w:before="220"/>
        <w:ind w:firstLine="540"/>
        <w:jc w:val="both"/>
      </w:pPr>
      <w:proofErr w:type="gramStart"/>
      <w: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roofErr w:type="gramEnd"/>
    </w:p>
    <w:p w:rsidR="00A17210" w:rsidRDefault="00A17210">
      <w:pPr>
        <w:pStyle w:val="ConsPlusNormal"/>
        <w:spacing w:before="220"/>
        <w:ind w:firstLine="540"/>
        <w:jc w:val="both"/>
      </w:pPr>
      <w:r>
        <w:t>б) в случае если цена Контракта превышает начальную (максимальную) цену государственного (муниципального) контракта (контракта):</w:t>
      </w:r>
    </w:p>
    <w:p w:rsidR="00A17210" w:rsidRDefault="00A17210">
      <w:pPr>
        <w:pStyle w:val="ConsPlusNormal"/>
        <w:spacing w:before="220"/>
        <w:ind w:firstLine="540"/>
        <w:jc w:val="both"/>
      </w:pPr>
      <w:r>
        <w:t>10 процентов цены Контракта, если цена Контракта не превышает 3 млн. рублей;</w:t>
      </w:r>
    </w:p>
    <w:p w:rsidR="00A17210" w:rsidRDefault="00A17210">
      <w:pPr>
        <w:pStyle w:val="ConsPlusNormal"/>
        <w:spacing w:before="220"/>
        <w:ind w:firstLine="540"/>
        <w:jc w:val="both"/>
      </w:pPr>
      <w:r>
        <w:t>5 процентов цены Контракта, если цена Контракта составляет от 3 млн. рублей до 50 млн. рублей (включительно).</w:t>
      </w:r>
    </w:p>
    <w:p w:rsidR="00A17210" w:rsidRDefault="00A17210">
      <w:pPr>
        <w:pStyle w:val="ConsPlusNormal"/>
        <w:spacing w:before="220"/>
        <w:ind w:firstLine="540"/>
        <w:jc w:val="both"/>
      </w:pPr>
      <w:bookmarkStart w:id="174" w:name="P468"/>
      <w:bookmarkEnd w:id="174"/>
      <w:r>
        <w:t>&lt;113</w:t>
      </w:r>
      <w:proofErr w:type="gramStart"/>
      <w:r>
        <w:t>&gt; В</w:t>
      </w:r>
      <w:proofErr w:type="gramEnd"/>
      <w:r>
        <w:t xml:space="preserve"> случае если Контракт содержит этапы исполнения, размер штрафа указывается для каждого этапа.</w:t>
      </w:r>
    </w:p>
    <w:p w:rsidR="00A17210" w:rsidRDefault="00A17210">
      <w:pPr>
        <w:pStyle w:val="ConsPlusNormal"/>
        <w:spacing w:before="220"/>
        <w:ind w:firstLine="540"/>
        <w:jc w:val="both"/>
      </w:pPr>
      <w:bookmarkStart w:id="175" w:name="P469"/>
      <w:bookmarkEnd w:id="175"/>
      <w:r>
        <w:t>&lt;114</w:t>
      </w:r>
      <w:proofErr w:type="gramStart"/>
      <w:r>
        <w:t>&gt; П</w:t>
      </w:r>
      <w:proofErr w:type="gramEnd"/>
      <w:r>
        <w:t>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"контракта".</w:t>
      </w:r>
    </w:p>
    <w:p w:rsidR="00A17210" w:rsidRDefault="00A17210">
      <w:pPr>
        <w:pStyle w:val="ConsPlusNormal"/>
        <w:spacing w:before="220"/>
        <w:ind w:firstLine="540"/>
        <w:jc w:val="both"/>
      </w:pPr>
      <w:bookmarkStart w:id="176" w:name="P470"/>
      <w:bookmarkEnd w:id="176"/>
      <w:r>
        <w:t xml:space="preserve">&lt;115&gt; Размер штрафа устанавливается в соответствии с </w:t>
      </w:r>
      <w:hyperlink r:id="rId88" w:history="1">
        <w:r>
          <w:rPr>
            <w:color w:val="0000FF"/>
          </w:rPr>
          <w:t>пунктом 6</w:t>
        </w:r>
      </w:hyperlink>
      <w:r>
        <w:t xml:space="preserve"> Правил:</w:t>
      </w:r>
    </w:p>
    <w:p w:rsidR="00A17210" w:rsidRDefault="00A17210">
      <w:pPr>
        <w:pStyle w:val="ConsPlusNormal"/>
        <w:spacing w:before="220"/>
        <w:ind w:firstLine="540"/>
        <w:jc w:val="both"/>
      </w:pPr>
      <w:r>
        <w:t xml:space="preserve">1000 рублей, если цена Контракта не превышает 3 </w:t>
      </w:r>
      <w:proofErr w:type="gramStart"/>
      <w:r>
        <w:t>млн</w:t>
      </w:r>
      <w:proofErr w:type="gramEnd"/>
      <w:r>
        <w:t xml:space="preserve"> рублей;</w:t>
      </w:r>
    </w:p>
    <w:p w:rsidR="00A17210" w:rsidRDefault="00A17210">
      <w:pPr>
        <w:pStyle w:val="ConsPlusNormal"/>
        <w:spacing w:before="220"/>
        <w:ind w:firstLine="540"/>
        <w:jc w:val="both"/>
      </w:pPr>
      <w:r>
        <w:t xml:space="preserve">5000 рублей, если цена Контракта составляет от 3 </w:t>
      </w:r>
      <w:proofErr w:type="gramStart"/>
      <w:r>
        <w:t>млн</w:t>
      </w:r>
      <w:proofErr w:type="gramEnd"/>
      <w:r>
        <w:t xml:space="preserve"> рублей до 50 млн рублей (включительно);</w:t>
      </w:r>
    </w:p>
    <w:p w:rsidR="00A17210" w:rsidRDefault="00A17210">
      <w:pPr>
        <w:pStyle w:val="ConsPlusNormal"/>
        <w:spacing w:before="220"/>
        <w:ind w:firstLine="540"/>
        <w:jc w:val="both"/>
      </w:pPr>
      <w:r>
        <w:t xml:space="preserve">10000 рублей, если цена Контракта составляет от 50 </w:t>
      </w:r>
      <w:proofErr w:type="gramStart"/>
      <w:r>
        <w:t>млн</w:t>
      </w:r>
      <w:proofErr w:type="gramEnd"/>
      <w:r>
        <w:t xml:space="preserve"> рублей до 100 млн рублей (включительно);</w:t>
      </w:r>
    </w:p>
    <w:p w:rsidR="00A17210" w:rsidRDefault="00A17210">
      <w:pPr>
        <w:pStyle w:val="ConsPlusNormal"/>
        <w:spacing w:before="220"/>
        <w:ind w:firstLine="540"/>
        <w:jc w:val="both"/>
      </w:pPr>
      <w:r>
        <w:t xml:space="preserve">100000 рублей, если цена Контракта превышает 100 </w:t>
      </w:r>
      <w:proofErr w:type="gramStart"/>
      <w:r>
        <w:t>млн</w:t>
      </w:r>
      <w:proofErr w:type="gramEnd"/>
      <w:r>
        <w:t xml:space="preserve"> рублей.</w:t>
      </w:r>
    </w:p>
    <w:p w:rsidR="00A17210" w:rsidRDefault="00A17210">
      <w:pPr>
        <w:pStyle w:val="ConsPlusNormal"/>
        <w:spacing w:before="220"/>
        <w:ind w:firstLine="540"/>
        <w:jc w:val="both"/>
      </w:pPr>
      <w:bookmarkStart w:id="177" w:name="P475"/>
      <w:bookmarkEnd w:id="177"/>
      <w:r>
        <w:t xml:space="preserve">&lt;116&gt; Данный </w:t>
      </w:r>
      <w:hyperlink w:anchor="P216" w:history="1">
        <w:r>
          <w:rPr>
            <w:color w:val="0000FF"/>
          </w:rPr>
          <w:t>пун</w:t>
        </w:r>
        <w:proofErr w:type="gramStart"/>
        <w:r>
          <w:rPr>
            <w:color w:val="0000FF"/>
          </w:rPr>
          <w:t>кт</w:t>
        </w:r>
      </w:hyperlink>
      <w:r>
        <w:t xml:space="preserve"> вкл</w:t>
      </w:r>
      <w:proofErr w:type="gramEnd"/>
      <w:r>
        <w:t xml:space="preserve">ючается в текст Контракта при наличии </w:t>
      </w:r>
      <w:hyperlink w:anchor="P74" w:history="1">
        <w:r>
          <w:rPr>
            <w:color w:val="0000FF"/>
          </w:rPr>
          <w:t>подпункта "ж" пункта 3.2</w:t>
        </w:r>
      </w:hyperlink>
      <w:r>
        <w:t xml:space="preserve"> Контракта, содержащего условие об обязанности Исполнителя привлечь к исполнению Контракта соисполнителей из числа субъектов малого предпринимательства, социально ориентированных некоммерческих организаций.</w:t>
      </w:r>
    </w:p>
    <w:p w:rsidR="00A17210" w:rsidRDefault="00A17210">
      <w:pPr>
        <w:pStyle w:val="ConsPlusNormal"/>
        <w:spacing w:before="220"/>
        <w:ind w:firstLine="540"/>
        <w:jc w:val="both"/>
      </w:pPr>
      <w:bookmarkStart w:id="178" w:name="P476"/>
      <w:bookmarkEnd w:id="178"/>
      <w:r>
        <w:t xml:space="preserve">&lt;117&gt; Данный </w:t>
      </w:r>
      <w:hyperlink w:anchor="P217" w:history="1">
        <w:r>
          <w:rPr>
            <w:color w:val="0000FF"/>
          </w:rPr>
          <w:t>пун</w:t>
        </w:r>
        <w:proofErr w:type="gramStart"/>
        <w:r>
          <w:rPr>
            <w:color w:val="0000FF"/>
          </w:rPr>
          <w:t>кт</w:t>
        </w:r>
      </w:hyperlink>
      <w:r>
        <w:t xml:space="preserve"> вкл</w:t>
      </w:r>
      <w:proofErr w:type="gramEnd"/>
      <w:r>
        <w:t xml:space="preserve">ючается в текст Контракта при наличии </w:t>
      </w:r>
      <w:hyperlink w:anchor="P74" w:history="1">
        <w:r>
          <w:rPr>
            <w:color w:val="0000FF"/>
          </w:rPr>
          <w:t>подпункта "ж" пункта 3.2</w:t>
        </w:r>
      </w:hyperlink>
      <w:r>
        <w:t xml:space="preserve"> Контракта, содержащего условие об обязанности Исполнителя привлечь к исполнению Контракта соисполнителей из числа субъектов малого предпринимательства, социально ориентированных некоммерческих организаций.</w:t>
      </w:r>
    </w:p>
    <w:p w:rsidR="00A17210" w:rsidRDefault="00A17210">
      <w:pPr>
        <w:pStyle w:val="ConsPlusNormal"/>
        <w:spacing w:before="220"/>
        <w:ind w:firstLine="540"/>
        <w:jc w:val="both"/>
      </w:pPr>
      <w:bookmarkStart w:id="179" w:name="P477"/>
      <w:bookmarkEnd w:id="179"/>
      <w:r>
        <w:t xml:space="preserve">&lt;118&gt; Размер штрафа устанавливается в соответствии с </w:t>
      </w:r>
      <w:hyperlink r:id="rId89" w:history="1">
        <w:r>
          <w:rPr>
            <w:color w:val="0000FF"/>
          </w:rPr>
          <w:t>пунктом 9</w:t>
        </w:r>
      </w:hyperlink>
      <w:r>
        <w:t xml:space="preserve"> Правил:</w:t>
      </w:r>
    </w:p>
    <w:p w:rsidR="00A17210" w:rsidRDefault="00A17210">
      <w:pPr>
        <w:pStyle w:val="ConsPlusNormal"/>
        <w:spacing w:before="220"/>
        <w:ind w:firstLine="540"/>
        <w:jc w:val="both"/>
      </w:pPr>
      <w:r>
        <w:t xml:space="preserve">1000 рублей, если цена Контракта не превышает 3 </w:t>
      </w:r>
      <w:proofErr w:type="gramStart"/>
      <w:r>
        <w:t>млн</w:t>
      </w:r>
      <w:proofErr w:type="gramEnd"/>
      <w:r>
        <w:t xml:space="preserve"> рублей (включительно);</w:t>
      </w:r>
    </w:p>
    <w:p w:rsidR="00A17210" w:rsidRDefault="00A17210">
      <w:pPr>
        <w:pStyle w:val="ConsPlusNormal"/>
        <w:spacing w:before="220"/>
        <w:ind w:firstLine="540"/>
        <w:jc w:val="both"/>
      </w:pPr>
      <w:r>
        <w:t xml:space="preserve">5000 рублей, если цена Контракта составляет от 3 </w:t>
      </w:r>
      <w:proofErr w:type="gramStart"/>
      <w:r>
        <w:t>млн</w:t>
      </w:r>
      <w:proofErr w:type="gramEnd"/>
      <w:r>
        <w:t xml:space="preserve"> рублей до 50 млн рублей (включительно);</w:t>
      </w:r>
    </w:p>
    <w:p w:rsidR="00A17210" w:rsidRDefault="00A17210">
      <w:pPr>
        <w:pStyle w:val="ConsPlusNormal"/>
        <w:spacing w:before="220"/>
        <w:ind w:firstLine="540"/>
        <w:jc w:val="both"/>
      </w:pPr>
      <w:r>
        <w:t xml:space="preserve">10000 рублей, если цена Контракта составляет от 50 </w:t>
      </w:r>
      <w:proofErr w:type="gramStart"/>
      <w:r>
        <w:t>млн</w:t>
      </w:r>
      <w:proofErr w:type="gramEnd"/>
      <w:r>
        <w:t xml:space="preserve"> рублей до 100 млн рублей (включительно);</w:t>
      </w:r>
    </w:p>
    <w:p w:rsidR="00A17210" w:rsidRDefault="00A17210">
      <w:pPr>
        <w:pStyle w:val="ConsPlusNormal"/>
        <w:spacing w:before="220"/>
        <w:ind w:firstLine="540"/>
        <w:jc w:val="both"/>
      </w:pPr>
      <w:r>
        <w:lastRenderedPageBreak/>
        <w:t xml:space="preserve">100000 рублей, если цена Контракта превышает 100 </w:t>
      </w:r>
      <w:proofErr w:type="gramStart"/>
      <w:r>
        <w:t>млн</w:t>
      </w:r>
      <w:proofErr w:type="gramEnd"/>
      <w:r>
        <w:t xml:space="preserve"> рублей.</w:t>
      </w:r>
    </w:p>
    <w:p w:rsidR="00A17210" w:rsidRDefault="00A17210">
      <w:pPr>
        <w:pStyle w:val="ConsPlusNormal"/>
        <w:spacing w:before="220"/>
        <w:ind w:firstLine="540"/>
        <w:jc w:val="both"/>
      </w:pPr>
      <w:bookmarkStart w:id="180" w:name="P482"/>
      <w:bookmarkEnd w:id="180"/>
      <w:r>
        <w:t>&lt;119</w:t>
      </w:r>
      <w:proofErr w:type="gramStart"/>
      <w:r>
        <w:t>&gt; В</w:t>
      </w:r>
      <w:proofErr w:type="gramEnd"/>
      <w:r>
        <w:t xml:space="preserve"> случае если законодательством Российской Федерации установлен иной порядок начисления штрафа, чем порядок, предусмотренный </w:t>
      </w:r>
      <w:hyperlink r:id="rId90" w:history="1">
        <w:r>
          <w:rPr>
            <w:color w:val="0000FF"/>
          </w:rPr>
          <w:t>Правилами</w:t>
        </w:r>
      </w:hyperlink>
      <w:r>
        <w:t>, размер такого штрафа и порядок его начисления устанавливается Контрактом в соответствии с законодательством Российской Федерации.</w:t>
      </w:r>
    </w:p>
    <w:p w:rsidR="00A17210" w:rsidRDefault="00A17210">
      <w:pPr>
        <w:pStyle w:val="ConsPlusNormal"/>
        <w:spacing w:before="220"/>
        <w:ind w:firstLine="540"/>
        <w:jc w:val="both"/>
      </w:pPr>
      <w:bookmarkStart w:id="181" w:name="P483"/>
      <w:bookmarkEnd w:id="181"/>
      <w:r>
        <w:t xml:space="preserve">&lt;120&gt; Данный </w:t>
      </w:r>
      <w:hyperlink w:anchor="P220" w:history="1">
        <w:r>
          <w:rPr>
            <w:color w:val="0000FF"/>
          </w:rPr>
          <w:t>пун</w:t>
        </w:r>
        <w:proofErr w:type="gramStart"/>
        <w:r>
          <w:rPr>
            <w:color w:val="0000FF"/>
          </w:rPr>
          <w:t>кт</w:t>
        </w:r>
      </w:hyperlink>
      <w:r>
        <w:t xml:space="preserve"> вкл</w:t>
      </w:r>
      <w:proofErr w:type="gramEnd"/>
      <w:r>
        <w:t xml:space="preserve">ючается в текст Контракта при наличии </w:t>
      </w:r>
      <w:hyperlink w:anchor="P73" w:history="1">
        <w:r>
          <w:rPr>
            <w:color w:val="0000FF"/>
          </w:rPr>
          <w:t>подпункта "е" пункта 3.2</w:t>
        </w:r>
      </w:hyperlink>
      <w:r>
        <w:t xml:space="preserve"> Контракта, содержащего условие об обязанности Исполнителя предоставить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w:t>
      </w:r>
    </w:p>
    <w:p w:rsidR="00A17210" w:rsidRDefault="00A17210">
      <w:pPr>
        <w:pStyle w:val="ConsPlusNormal"/>
        <w:spacing w:before="220"/>
        <w:ind w:firstLine="540"/>
        <w:jc w:val="both"/>
      </w:pPr>
      <w:bookmarkStart w:id="182" w:name="P484"/>
      <w:bookmarkEnd w:id="182"/>
      <w:r>
        <w:t>&lt;121</w:t>
      </w:r>
      <w:proofErr w:type="gramStart"/>
      <w:r>
        <w:t>&gt; У</w:t>
      </w:r>
      <w:proofErr w:type="gramEnd"/>
      <w:r>
        <w:t>казывается Заказчиком.</w:t>
      </w:r>
    </w:p>
    <w:p w:rsidR="00A17210" w:rsidRDefault="00A17210">
      <w:pPr>
        <w:pStyle w:val="ConsPlusNormal"/>
        <w:spacing w:before="220"/>
        <w:ind w:firstLine="540"/>
        <w:jc w:val="both"/>
      </w:pPr>
      <w:bookmarkStart w:id="183" w:name="P485"/>
      <w:bookmarkEnd w:id="183"/>
      <w:r>
        <w:t>&lt;122</w:t>
      </w:r>
      <w:proofErr w:type="gramStart"/>
      <w:r>
        <w:t>&gt; У</w:t>
      </w:r>
      <w:proofErr w:type="gramEnd"/>
      <w:r>
        <w:t>казывается Заказчиком.</w:t>
      </w:r>
    </w:p>
    <w:p w:rsidR="00A17210" w:rsidRDefault="00A17210">
      <w:pPr>
        <w:pStyle w:val="ConsPlusNormal"/>
        <w:spacing w:before="220"/>
        <w:ind w:firstLine="540"/>
        <w:jc w:val="both"/>
      </w:pPr>
      <w:bookmarkStart w:id="184" w:name="P486"/>
      <w:bookmarkEnd w:id="184"/>
      <w:proofErr w:type="gramStart"/>
      <w:r>
        <w:t xml:space="preserve">&lt;123&gt; Слова ", в том числе гарантийных обязательств Исполнителя" включаются в текст Контракта в случае установления Заказчиком требований к гарантийным обязательствам в соответствии с </w:t>
      </w:r>
      <w:hyperlink r:id="rId91" w:history="1">
        <w:r>
          <w:rPr>
            <w:color w:val="0000FF"/>
          </w:rPr>
          <w:t>частью 4 статьи 33</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A17210" w:rsidRDefault="00A17210">
      <w:pPr>
        <w:pStyle w:val="ConsPlusNormal"/>
        <w:spacing w:before="220"/>
        <w:ind w:firstLine="540"/>
        <w:jc w:val="both"/>
      </w:pPr>
      <w:bookmarkStart w:id="185" w:name="P487"/>
      <w:bookmarkEnd w:id="185"/>
      <w:r>
        <w:t>&lt;124</w:t>
      </w:r>
      <w:proofErr w:type="gramStart"/>
      <w:r>
        <w:t>&gt; В</w:t>
      </w:r>
      <w:proofErr w:type="gramEnd"/>
      <w:r>
        <w:t xml:space="preserve"> данный </w:t>
      </w:r>
      <w:hyperlink w:anchor="P244" w:history="1">
        <w:r>
          <w:rPr>
            <w:color w:val="0000FF"/>
          </w:rPr>
          <w:t>раздел</w:t>
        </w:r>
      </w:hyperlink>
      <w:r>
        <w:t xml:space="preserve"> включается условие о банковском сопровождении Контракта в случаях, установленных в соответствии со </w:t>
      </w:r>
      <w:hyperlink r:id="rId92" w:history="1">
        <w:r>
          <w:rPr>
            <w:color w:val="0000FF"/>
          </w:rPr>
          <w:t>статьей 35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w:t>
      </w:r>
      <w:proofErr w:type="gramStart"/>
      <w:r>
        <w:t>2018, N 1, ст. 88).</w:t>
      </w:r>
      <w:proofErr w:type="gramEnd"/>
    </w:p>
    <w:p w:rsidR="00A17210" w:rsidRDefault="00A17210">
      <w:pPr>
        <w:pStyle w:val="ConsPlusNormal"/>
        <w:spacing w:before="220"/>
        <w:ind w:firstLine="540"/>
        <w:jc w:val="both"/>
      </w:pPr>
      <w:bookmarkStart w:id="186" w:name="P488"/>
      <w:bookmarkEnd w:id="186"/>
      <w:r>
        <w:t>&lt;125</w:t>
      </w:r>
      <w:proofErr w:type="gramStart"/>
      <w:r>
        <w:t>&gt; В</w:t>
      </w:r>
      <w:proofErr w:type="gramEnd"/>
      <w:r>
        <w:t xml:space="preserve">ыбирается во всех случаях, кроме случая, установленного для </w:t>
      </w:r>
      <w:hyperlink w:anchor="P247" w:history="1">
        <w:r>
          <w:rPr>
            <w:color w:val="0000FF"/>
          </w:rPr>
          <w:t>варианта 2 пункта 15.1</w:t>
        </w:r>
      </w:hyperlink>
      <w:r>
        <w:t xml:space="preserve"> Контракта.</w:t>
      </w:r>
    </w:p>
    <w:p w:rsidR="00A17210" w:rsidRDefault="00A17210">
      <w:pPr>
        <w:pStyle w:val="ConsPlusNormal"/>
        <w:spacing w:before="220"/>
        <w:ind w:firstLine="540"/>
        <w:jc w:val="both"/>
      </w:pPr>
      <w:bookmarkStart w:id="187" w:name="P489"/>
      <w:bookmarkEnd w:id="187"/>
      <w:r>
        <w:t>&lt;126</w:t>
      </w:r>
      <w:proofErr w:type="gramStart"/>
      <w:r>
        <w:t>&gt; У</w:t>
      </w:r>
      <w:proofErr w:type="gramEnd"/>
      <w:r>
        <w:t>казывается Заказчиком.</w:t>
      </w:r>
    </w:p>
    <w:p w:rsidR="00A17210" w:rsidRDefault="00A17210">
      <w:pPr>
        <w:pStyle w:val="ConsPlusNormal"/>
        <w:spacing w:before="220"/>
        <w:ind w:firstLine="540"/>
        <w:jc w:val="both"/>
      </w:pPr>
      <w:bookmarkStart w:id="188" w:name="P490"/>
      <w:bookmarkEnd w:id="188"/>
      <w:r>
        <w:t>&lt;127</w:t>
      </w:r>
      <w:proofErr w:type="gramStart"/>
      <w:r>
        <w:t>&gt; У</w:t>
      </w:r>
      <w:proofErr w:type="gramEnd"/>
      <w:r>
        <w:t>казывается Заказчиком.</w:t>
      </w:r>
    </w:p>
    <w:p w:rsidR="00A17210" w:rsidRDefault="00A17210">
      <w:pPr>
        <w:pStyle w:val="ConsPlusNormal"/>
        <w:spacing w:before="220"/>
        <w:ind w:firstLine="540"/>
        <w:jc w:val="both"/>
      </w:pPr>
      <w:bookmarkStart w:id="189" w:name="P491"/>
      <w:bookmarkEnd w:id="189"/>
      <w:r>
        <w:t>&lt;128</w:t>
      </w:r>
      <w:proofErr w:type="gramStart"/>
      <w:r>
        <w:t>&gt; В</w:t>
      </w:r>
      <w:proofErr w:type="gramEnd"/>
      <w:r>
        <w:t>ыбирается в случае заключения Контракта по результатам электронных процедур.</w:t>
      </w:r>
    </w:p>
    <w:p w:rsidR="00A17210" w:rsidRDefault="00A17210">
      <w:pPr>
        <w:pStyle w:val="ConsPlusNormal"/>
        <w:spacing w:before="220"/>
        <w:ind w:firstLine="540"/>
        <w:jc w:val="both"/>
      </w:pPr>
      <w:bookmarkStart w:id="190" w:name="P492"/>
      <w:bookmarkEnd w:id="190"/>
      <w:r>
        <w:t>&lt;129</w:t>
      </w:r>
      <w:proofErr w:type="gramStart"/>
      <w:r>
        <w:t>&gt; В</w:t>
      </w:r>
      <w:proofErr w:type="gramEnd"/>
      <w:r>
        <w:t xml:space="preserve">ыбирается во всех случаях, кроме случаев, установленных для </w:t>
      </w:r>
      <w:hyperlink w:anchor="P261" w:history="1">
        <w:r>
          <w:rPr>
            <w:color w:val="0000FF"/>
          </w:rPr>
          <w:t>вариантов 2</w:t>
        </w:r>
      </w:hyperlink>
      <w:r>
        <w:t xml:space="preserve">, </w:t>
      </w:r>
      <w:hyperlink w:anchor="P264" w:history="1">
        <w:r>
          <w:rPr>
            <w:color w:val="0000FF"/>
          </w:rPr>
          <w:t>3</w:t>
        </w:r>
      </w:hyperlink>
      <w:r>
        <w:t xml:space="preserve">, </w:t>
      </w:r>
      <w:hyperlink w:anchor="P267" w:history="1">
        <w:r>
          <w:rPr>
            <w:color w:val="0000FF"/>
          </w:rPr>
          <w:t>4 пункта 16.1</w:t>
        </w:r>
      </w:hyperlink>
      <w:r>
        <w:t xml:space="preserve"> Контракта.</w:t>
      </w:r>
    </w:p>
    <w:p w:rsidR="00A17210" w:rsidRDefault="00A17210">
      <w:pPr>
        <w:pStyle w:val="ConsPlusNormal"/>
        <w:spacing w:before="220"/>
        <w:ind w:firstLine="540"/>
        <w:jc w:val="both"/>
      </w:pPr>
      <w:bookmarkStart w:id="191" w:name="P493"/>
      <w:bookmarkEnd w:id="191"/>
      <w:r>
        <w:t>&lt;130</w:t>
      </w:r>
      <w:proofErr w:type="gramStart"/>
      <w:r>
        <w:t>&gt; В</w:t>
      </w:r>
      <w:proofErr w:type="gramEnd"/>
      <w:r>
        <w:t xml:space="preserve">ыбирается в случае применения </w:t>
      </w:r>
      <w:hyperlink w:anchor="P102" w:history="1">
        <w:r>
          <w:rPr>
            <w:color w:val="0000FF"/>
          </w:rPr>
          <w:t>варианта 1 пункта 4.1</w:t>
        </w:r>
      </w:hyperlink>
      <w:r>
        <w:t xml:space="preserve"> Контракта и варианта </w:t>
      </w:r>
      <w:hyperlink w:anchor="P136" w:history="1">
        <w:r>
          <w:rPr>
            <w:color w:val="0000FF"/>
          </w:rPr>
          <w:t>3 пункта 6.1</w:t>
        </w:r>
      </w:hyperlink>
      <w:r>
        <w:t xml:space="preserve"> Контракта.</w:t>
      </w:r>
    </w:p>
    <w:p w:rsidR="00A17210" w:rsidRDefault="00A17210">
      <w:pPr>
        <w:pStyle w:val="ConsPlusNormal"/>
        <w:spacing w:before="220"/>
        <w:ind w:firstLine="540"/>
        <w:jc w:val="both"/>
      </w:pPr>
      <w:bookmarkStart w:id="192" w:name="P494"/>
      <w:bookmarkEnd w:id="192"/>
      <w:r>
        <w:t>&lt;131</w:t>
      </w:r>
      <w:proofErr w:type="gramStart"/>
      <w:r>
        <w:t>&gt; В</w:t>
      </w:r>
      <w:proofErr w:type="gramEnd"/>
      <w:r>
        <w:t xml:space="preserve">ыбирается в случае применения </w:t>
      </w:r>
      <w:hyperlink w:anchor="P105" w:history="1">
        <w:r>
          <w:rPr>
            <w:color w:val="0000FF"/>
          </w:rPr>
          <w:t>варианта 2 пункта 4.1</w:t>
        </w:r>
      </w:hyperlink>
      <w:r>
        <w:t xml:space="preserve"> Контракта и </w:t>
      </w:r>
      <w:hyperlink w:anchor="P129" w:history="1">
        <w:r>
          <w:rPr>
            <w:color w:val="0000FF"/>
          </w:rPr>
          <w:t>варианта 2 пункта 6.1</w:t>
        </w:r>
      </w:hyperlink>
      <w:r>
        <w:t xml:space="preserve"> Контракта.</w:t>
      </w:r>
    </w:p>
    <w:p w:rsidR="00A17210" w:rsidRDefault="00A17210">
      <w:pPr>
        <w:pStyle w:val="ConsPlusNormal"/>
        <w:spacing w:before="220"/>
        <w:ind w:firstLine="540"/>
        <w:jc w:val="both"/>
      </w:pPr>
      <w:bookmarkStart w:id="193" w:name="P495"/>
      <w:bookmarkEnd w:id="193"/>
      <w:r>
        <w:t>&lt;132</w:t>
      </w:r>
      <w:proofErr w:type="gramStart"/>
      <w:r>
        <w:t>&gt; В</w:t>
      </w:r>
      <w:proofErr w:type="gramEnd"/>
      <w:r>
        <w:t xml:space="preserve"> случае если Контракт заключается на срок более чем три года и цена Контракта составляет более чем сто миллионов рублей, указывается "</w:t>
      </w:r>
      <w:hyperlink w:anchor="P557" w:history="1">
        <w:r>
          <w:rPr>
            <w:color w:val="0000FF"/>
          </w:rPr>
          <w:t>график</w:t>
        </w:r>
      </w:hyperlink>
      <w:r>
        <w:t xml:space="preserve"> исполнения государственного (муниципального) контракта (контракта)", в остальных случаях указывается - "</w:t>
      </w:r>
      <w:hyperlink w:anchor="P557" w:history="1">
        <w:r>
          <w:rPr>
            <w:color w:val="0000FF"/>
          </w:rPr>
          <w:t>график</w:t>
        </w:r>
      </w:hyperlink>
      <w:r>
        <w:t xml:space="preserve"> оказания услуг".</w:t>
      </w:r>
    </w:p>
    <w:p w:rsidR="00A17210" w:rsidRDefault="00A17210">
      <w:pPr>
        <w:pStyle w:val="ConsPlusNormal"/>
        <w:spacing w:before="220"/>
        <w:ind w:firstLine="540"/>
        <w:jc w:val="both"/>
      </w:pPr>
      <w:bookmarkStart w:id="194" w:name="P496"/>
      <w:bookmarkEnd w:id="194"/>
      <w:r>
        <w:t>&lt;133</w:t>
      </w:r>
      <w:proofErr w:type="gramStart"/>
      <w:r>
        <w:t>&gt; П</w:t>
      </w:r>
      <w:proofErr w:type="gramEnd"/>
      <w:r>
        <w:t>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"контракта".</w:t>
      </w:r>
    </w:p>
    <w:p w:rsidR="00A17210" w:rsidRDefault="00A17210">
      <w:pPr>
        <w:pStyle w:val="ConsPlusNormal"/>
        <w:spacing w:before="220"/>
        <w:ind w:firstLine="540"/>
        <w:jc w:val="both"/>
      </w:pPr>
      <w:bookmarkStart w:id="195" w:name="P497"/>
      <w:bookmarkEnd w:id="195"/>
      <w:r>
        <w:t>&lt;134</w:t>
      </w:r>
      <w:proofErr w:type="gramStart"/>
      <w:r>
        <w:t>&gt; В</w:t>
      </w:r>
      <w:proofErr w:type="gramEnd"/>
      <w:r>
        <w:t xml:space="preserve">ыбирается в случае применения </w:t>
      </w:r>
      <w:hyperlink w:anchor="P105" w:history="1">
        <w:r>
          <w:rPr>
            <w:color w:val="0000FF"/>
          </w:rPr>
          <w:t>варианта 2 пункта 4.1</w:t>
        </w:r>
      </w:hyperlink>
      <w:r>
        <w:t xml:space="preserve"> Контракта и варианта </w:t>
      </w:r>
      <w:hyperlink w:anchor="P136" w:history="1">
        <w:r>
          <w:rPr>
            <w:color w:val="0000FF"/>
          </w:rPr>
          <w:t xml:space="preserve">3 пункта </w:t>
        </w:r>
        <w:r>
          <w:rPr>
            <w:color w:val="0000FF"/>
          </w:rPr>
          <w:lastRenderedPageBreak/>
          <w:t>6.1</w:t>
        </w:r>
      </w:hyperlink>
      <w:r>
        <w:t xml:space="preserve"> Контракта.</w:t>
      </w:r>
    </w:p>
    <w:p w:rsidR="00A17210" w:rsidRDefault="00A17210">
      <w:pPr>
        <w:pStyle w:val="ConsPlusNormal"/>
        <w:spacing w:before="220"/>
        <w:ind w:firstLine="540"/>
        <w:jc w:val="both"/>
      </w:pPr>
      <w:bookmarkStart w:id="196" w:name="P498"/>
      <w:bookmarkEnd w:id="196"/>
      <w:r>
        <w:t>&lt;135</w:t>
      </w:r>
      <w:proofErr w:type="gramStart"/>
      <w:r>
        <w:t>&gt; В</w:t>
      </w:r>
      <w:proofErr w:type="gramEnd"/>
      <w:r>
        <w:t xml:space="preserve"> случае если Контракт заключается на срок более чем три года и цена Контракта составляет более чем сто миллионов рублей, указывается "</w:t>
      </w:r>
      <w:hyperlink w:anchor="P557" w:history="1">
        <w:r>
          <w:rPr>
            <w:color w:val="0000FF"/>
          </w:rPr>
          <w:t>график</w:t>
        </w:r>
      </w:hyperlink>
      <w:r>
        <w:t xml:space="preserve"> исполнения государственного (муниципального) контракта (контракта)", в остальных случаях указывается - "</w:t>
      </w:r>
      <w:hyperlink w:anchor="P557" w:history="1">
        <w:r>
          <w:rPr>
            <w:color w:val="0000FF"/>
          </w:rPr>
          <w:t>график</w:t>
        </w:r>
      </w:hyperlink>
      <w:r>
        <w:t xml:space="preserve"> оказания услуг".</w:t>
      </w:r>
    </w:p>
    <w:p w:rsidR="00A17210" w:rsidRDefault="00A17210">
      <w:pPr>
        <w:pStyle w:val="ConsPlusNormal"/>
        <w:spacing w:before="220"/>
        <w:ind w:firstLine="540"/>
        <w:jc w:val="both"/>
      </w:pPr>
      <w:bookmarkStart w:id="197" w:name="P499"/>
      <w:bookmarkEnd w:id="197"/>
      <w:r>
        <w:t>&lt;136</w:t>
      </w:r>
      <w:proofErr w:type="gramStart"/>
      <w:r>
        <w:t>&gt; П</w:t>
      </w:r>
      <w:proofErr w:type="gramEnd"/>
      <w:r>
        <w:t>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"контракта".</w:t>
      </w:r>
    </w:p>
    <w:p w:rsidR="00A17210" w:rsidRDefault="00A17210">
      <w:pPr>
        <w:pStyle w:val="ConsPlusNormal"/>
        <w:jc w:val="both"/>
      </w:pPr>
    </w:p>
    <w:p w:rsidR="00A17210" w:rsidRDefault="00A17210">
      <w:pPr>
        <w:pStyle w:val="ConsPlusNormal"/>
        <w:jc w:val="both"/>
      </w:pPr>
    </w:p>
    <w:p w:rsidR="00A17210" w:rsidRDefault="00A17210">
      <w:pPr>
        <w:pStyle w:val="ConsPlusNormal"/>
        <w:jc w:val="both"/>
      </w:pPr>
    </w:p>
    <w:p w:rsidR="00A17210" w:rsidRDefault="00A17210">
      <w:pPr>
        <w:pStyle w:val="ConsPlusNormal"/>
        <w:jc w:val="both"/>
      </w:pPr>
    </w:p>
    <w:p w:rsidR="00A17210" w:rsidRDefault="00A17210">
      <w:pPr>
        <w:pStyle w:val="ConsPlusNormal"/>
        <w:jc w:val="both"/>
      </w:pPr>
    </w:p>
    <w:p w:rsidR="00A17210" w:rsidRDefault="00A17210">
      <w:pPr>
        <w:pStyle w:val="ConsPlusNormal"/>
        <w:jc w:val="right"/>
        <w:outlineLvl w:val="1"/>
      </w:pPr>
      <w:r>
        <w:t xml:space="preserve">Приложение </w:t>
      </w:r>
      <w:hyperlink w:anchor="P542" w:history="1">
        <w:r>
          <w:rPr>
            <w:color w:val="0000FF"/>
          </w:rPr>
          <w:t>&lt;137&gt;</w:t>
        </w:r>
      </w:hyperlink>
    </w:p>
    <w:p w:rsidR="00A17210" w:rsidRDefault="00A17210">
      <w:pPr>
        <w:pStyle w:val="ConsPlusNormal"/>
        <w:jc w:val="right"/>
      </w:pPr>
      <w:r>
        <w:t>к типовому контракту</w:t>
      </w:r>
    </w:p>
    <w:p w:rsidR="00A17210" w:rsidRDefault="00A17210">
      <w:pPr>
        <w:pStyle w:val="ConsPlusNormal"/>
        <w:jc w:val="right"/>
      </w:pPr>
      <w:r>
        <w:t>на оказание услуг по ремонту</w:t>
      </w:r>
    </w:p>
    <w:p w:rsidR="00A17210" w:rsidRDefault="00A17210">
      <w:pPr>
        <w:pStyle w:val="ConsPlusNormal"/>
        <w:jc w:val="right"/>
      </w:pPr>
      <w:r>
        <w:t>электронного и оптического</w:t>
      </w:r>
    </w:p>
    <w:p w:rsidR="00A17210" w:rsidRDefault="00A17210">
      <w:pPr>
        <w:pStyle w:val="ConsPlusNormal"/>
        <w:jc w:val="right"/>
      </w:pPr>
      <w:r>
        <w:t>оборудования для обеспечения</w:t>
      </w:r>
    </w:p>
    <w:p w:rsidR="00A17210" w:rsidRDefault="00A17210">
      <w:pPr>
        <w:pStyle w:val="ConsPlusNormal"/>
        <w:jc w:val="right"/>
      </w:pPr>
      <w:r>
        <w:t>государственных и муниципальных нужд</w:t>
      </w:r>
    </w:p>
    <w:p w:rsidR="00A17210" w:rsidRDefault="00A17210">
      <w:pPr>
        <w:pStyle w:val="ConsPlusNormal"/>
        <w:jc w:val="right"/>
      </w:pPr>
      <w:r>
        <w:t>от ________ 20__ г. N ___</w:t>
      </w:r>
    </w:p>
    <w:p w:rsidR="00A17210" w:rsidRDefault="00A17210">
      <w:pPr>
        <w:pStyle w:val="ConsPlusNormal"/>
        <w:jc w:val="both"/>
      </w:pPr>
    </w:p>
    <w:p w:rsidR="00A17210" w:rsidRDefault="00A17210">
      <w:pPr>
        <w:pStyle w:val="ConsPlusNormal"/>
        <w:jc w:val="center"/>
      </w:pPr>
      <w:bookmarkStart w:id="198" w:name="P513"/>
      <w:bookmarkEnd w:id="198"/>
      <w:r>
        <w:t>Техническое задание</w:t>
      </w:r>
    </w:p>
    <w:p w:rsidR="00A17210" w:rsidRDefault="00A17210">
      <w:pPr>
        <w:pStyle w:val="ConsPlusNormal"/>
        <w:jc w:val="center"/>
      </w:pPr>
      <w:r>
        <w:t xml:space="preserve">на оказание услуг по ремонту </w:t>
      </w:r>
      <w:proofErr w:type="gramStart"/>
      <w:r>
        <w:t>электронного</w:t>
      </w:r>
      <w:proofErr w:type="gramEnd"/>
    </w:p>
    <w:p w:rsidR="00A17210" w:rsidRDefault="00A17210">
      <w:pPr>
        <w:pStyle w:val="ConsPlusNormal"/>
        <w:jc w:val="center"/>
      </w:pPr>
      <w:r>
        <w:t xml:space="preserve">и оптического оборудования </w:t>
      </w:r>
      <w:hyperlink w:anchor="P543" w:history="1">
        <w:r>
          <w:rPr>
            <w:color w:val="0000FF"/>
          </w:rPr>
          <w:t>&lt;138&gt;</w:t>
        </w:r>
      </w:hyperlink>
    </w:p>
    <w:p w:rsidR="00A17210" w:rsidRDefault="00A17210">
      <w:pPr>
        <w:pStyle w:val="ConsPlusNormal"/>
        <w:jc w:val="both"/>
      </w:pPr>
    </w:p>
    <w:p w:rsidR="00A17210" w:rsidRDefault="00A17210">
      <w:pPr>
        <w:pStyle w:val="ConsPlusNormal"/>
        <w:jc w:val="both"/>
      </w:pPr>
    </w:p>
    <w:p w:rsidR="00A17210" w:rsidRDefault="00A1721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49"/>
        <w:gridCol w:w="340"/>
        <w:gridCol w:w="4365"/>
      </w:tblGrid>
      <w:tr w:rsidR="00A17210">
        <w:tc>
          <w:tcPr>
            <w:tcW w:w="4349" w:type="dxa"/>
            <w:tcBorders>
              <w:top w:val="nil"/>
              <w:left w:val="nil"/>
              <w:bottom w:val="nil"/>
              <w:right w:val="nil"/>
            </w:tcBorders>
          </w:tcPr>
          <w:p w:rsidR="00A17210" w:rsidRDefault="00A17210">
            <w:pPr>
              <w:pStyle w:val="ConsPlusNormal"/>
              <w:jc w:val="center"/>
            </w:pPr>
            <w:r>
              <w:t>ЗАКАЗЧИК:</w:t>
            </w:r>
          </w:p>
        </w:tc>
        <w:tc>
          <w:tcPr>
            <w:tcW w:w="340" w:type="dxa"/>
            <w:tcBorders>
              <w:top w:val="nil"/>
              <w:left w:val="nil"/>
              <w:bottom w:val="nil"/>
              <w:right w:val="nil"/>
            </w:tcBorders>
          </w:tcPr>
          <w:p w:rsidR="00A17210" w:rsidRDefault="00A17210">
            <w:pPr>
              <w:pStyle w:val="ConsPlusNormal"/>
            </w:pPr>
          </w:p>
        </w:tc>
        <w:tc>
          <w:tcPr>
            <w:tcW w:w="4365" w:type="dxa"/>
            <w:tcBorders>
              <w:top w:val="nil"/>
              <w:left w:val="nil"/>
              <w:bottom w:val="nil"/>
              <w:right w:val="nil"/>
            </w:tcBorders>
          </w:tcPr>
          <w:p w:rsidR="00A17210" w:rsidRDefault="00A17210">
            <w:pPr>
              <w:pStyle w:val="ConsPlusNormal"/>
              <w:jc w:val="center"/>
            </w:pPr>
            <w:r>
              <w:t>ИСПОЛНИТЕЛЬ:</w:t>
            </w:r>
          </w:p>
        </w:tc>
      </w:tr>
      <w:tr w:rsidR="00A17210">
        <w:tc>
          <w:tcPr>
            <w:tcW w:w="4349" w:type="dxa"/>
            <w:tcBorders>
              <w:top w:val="nil"/>
              <w:left w:val="nil"/>
              <w:bottom w:val="single" w:sz="4" w:space="0" w:color="auto"/>
              <w:right w:val="nil"/>
            </w:tcBorders>
          </w:tcPr>
          <w:p w:rsidR="00A17210" w:rsidRDefault="00A17210">
            <w:pPr>
              <w:pStyle w:val="ConsPlusNormal"/>
            </w:pPr>
          </w:p>
        </w:tc>
        <w:tc>
          <w:tcPr>
            <w:tcW w:w="340" w:type="dxa"/>
            <w:tcBorders>
              <w:top w:val="nil"/>
              <w:left w:val="nil"/>
              <w:bottom w:val="nil"/>
              <w:right w:val="nil"/>
            </w:tcBorders>
          </w:tcPr>
          <w:p w:rsidR="00A17210" w:rsidRDefault="00A17210">
            <w:pPr>
              <w:pStyle w:val="ConsPlusNormal"/>
            </w:pPr>
          </w:p>
        </w:tc>
        <w:tc>
          <w:tcPr>
            <w:tcW w:w="4365" w:type="dxa"/>
            <w:tcBorders>
              <w:top w:val="nil"/>
              <w:left w:val="nil"/>
              <w:bottom w:val="single" w:sz="4" w:space="0" w:color="auto"/>
              <w:right w:val="nil"/>
            </w:tcBorders>
          </w:tcPr>
          <w:p w:rsidR="00A17210" w:rsidRDefault="00A17210">
            <w:pPr>
              <w:pStyle w:val="ConsPlusNormal"/>
            </w:pPr>
          </w:p>
        </w:tc>
      </w:tr>
      <w:tr w:rsidR="00A17210">
        <w:tc>
          <w:tcPr>
            <w:tcW w:w="4349" w:type="dxa"/>
            <w:tcBorders>
              <w:top w:val="single" w:sz="4" w:space="0" w:color="auto"/>
              <w:left w:val="nil"/>
              <w:bottom w:val="nil"/>
              <w:right w:val="nil"/>
            </w:tcBorders>
          </w:tcPr>
          <w:p w:rsidR="00A17210" w:rsidRDefault="00A17210">
            <w:pPr>
              <w:pStyle w:val="ConsPlusNormal"/>
              <w:jc w:val="center"/>
            </w:pPr>
            <w:r>
              <w:t>(должность)</w:t>
            </w:r>
          </w:p>
        </w:tc>
        <w:tc>
          <w:tcPr>
            <w:tcW w:w="340" w:type="dxa"/>
            <w:tcBorders>
              <w:top w:val="nil"/>
              <w:left w:val="nil"/>
              <w:bottom w:val="nil"/>
              <w:right w:val="nil"/>
            </w:tcBorders>
          </w:tcPr>
          <w:p w:rsidR="00A17210" w:rsidRDefault="00A17210">
            <w:pPr>
              <w:pStyle w:val="ConsPlusNormal"/>
            </w:pPr>
          </w:p>
        </w:tc>
        <w:tc>
          <w:tcPr>
            <w:tcW w:w="4365" w:type="dxa"/>
            <w:tcBorders>
              <w:top w:val="single" w:sz="4" w:space="0" w:color="auto"/>
              <w:left w:val="nil"/>
              <w:bottom w:val="nil"/>
              <w:right w:val="nil"/>
            </w:tcBorders>
          </w:tcPr>
          <w:p w:rsidR="00A17210" w:rsidRDefault="00A17210">
            <w:pPr>
              <w:pStyle w:val="ConsPlusNormal"/>
              <w:jc w:val="center"/>
            </w:pPr>
            <w:r>
              <w:t>(должность)</w:t>
            </w:r>
          </w:p>
        </w:tc>
      </w:tr>
      <w:tr w:rsidR="00A17210">
        <w:tc>
          <w:tcPr>
            <w:tcW w:w="4349" w:type="dxa"/>
            <w:tcBorders>
              <w:top w:val="nil"/>
              <w:left w:val="nil"/>
              <w:bottom w:val="single" w:sz="4" w:space="0" w:color="auto"/>
              <w:right w:val="nil"/>
            </w:tcBorders>
          </w:tcPr>
          <w:p w:rsidR="00A17210" w:rsidRDefault="00A17210">
            <w:pPr>
              <w:pStyle w:val="ConsPlusNormal"/>
            </w:pPr>
          </w:p>
        </w:tc>
        <w:tc>
          <w:tcPr>
            <w:tcW w:w="340" w:type="dxa"/>
            <w:tcBorders>
              <w:top w:val="nil"/>
              <w:left w:val="nil"/>
              <w:bottom w:val="nil"/>
              <w:right w:val="nil"/>
            </w:tcBorders>
          </w:tcPr>
          <w:p w:rsidR="00A17210" w:rsidRDefault="00A17210">
            <w:pPr>
              <w:pStyle w:val="ConsPlusNormal"/>
            </w:pPr>
          </w:p>
        </w:tc>
        <w:tc>
          <w:tcPr>
            <w:tcW w:w="4365" w:type="dxa"/>
            <w:tcBorders>
              <w:top w:val="nil"/>
              <w:left w:val="nil"/>
              <w:bottom w:val="single" w:sz="4" w:space="0" w:color="auto"/>
              <w:right w:val="nil"/>
            </w:tcBorders>
          </w:tcPr>
          <w:p w:rsidR="00A17210" w:rsidRDefault="00A17210">
            <w:pPr>
              <w:pStyle w:val="ConsPlusNormal"/>
            </w:pPr>
          </w:p>
        </w:tc>
      </w:tr>
      <w:tr w:rsidR="00A17210">
        <w:tc>
          <w:tcPr>
            <w:tcW w:w="4349" w:type="dxa"/>
            <w:tcBorders>
              <w:top w:val="single" w:sz="4" w:space="0" w:color="auto"/>
              <w:left w:val="nil"/>
              <w:bottom w:val="nil"/>
              <w:right w:val="nil"/>
            </w:tcBorders>
          </w:tcPr>
          <w:p w:rsidR="00A17210" w:rsidRDefault="00A17210">
            <w:pPr>
              <w:pStyle w:val="ConsPlusNormal"/>
              <w:jc w:val="center"/>
            </w:pPr>
            <w:proofErr w:type="gramStart"/>
            <w:r>
              <w:t>(подпись, фамилия, имя, отчество (при наличии)</w:t>
            </w:r>
            <w:proofErr w:type="gramEnd"/>
          </w:p>
        </w:tc>
        <w:tc>
          <w:tcPr>
            <w:tcW w:w="340" w:type="dxa"/>
            <w:tcBorders>
              <w:top w:val="nil"/>
              <w:left w:val="nil"/>
              <w:bottom w:val="nil"/>
              <w:right w:val="nil"/>
            </w:tcBorders>
          </w:tcPr>
          <w:p w:rsidR="00A17210" w:rsidRDefault="00A17210">
            <w:pPr>
              <w:pStyle w:val="ConsPlusNormal"/>
            </w:pPr>
          </w:p>
        </w:tc>
        <w:tc>
          <w:tcPr>
            <w:tcW w:w="4365" w:type="dxa"/>
            <w:tcBorders>
              <w:top w:val="single" w:sz="4" w:space="0" w:color="auto"/>
              <w:left w:val="nil"/>
              <w:bottom w:val="nil"/>
              <w:right w:val="nil"/>
            </w:tcBorders>
          </w:tcPr>
          <w:p w:rsidR="00A17210" w:rsidRDefault="00A17210">
            <w:pPr>
              <w:pStyle w:val="ConsPlusNormal"/>
              <w:jc w:val="center"/>
            </w:pPr>
            <w:proofErr w:type="gramStart"/>
            <w:r>
              <w:t>(подпись, фамилия, имя, отчество (при наличии)</w:t>
            </w:r>
            <w:proofErr w:type="gramEnd"/>
          </w:p>
        </w:tc>
      </w:tr>
      <w:tr w:rsidR="00A17210">
        <w:tc>
          <w:tcPr>
            <w:tcW w:w="4349" w:type="dxa"/>
            <w:tcBorders>
              <w:top w:val="nil"/>
              <w:left w:val="nil"/>
              <w:bottom w:val="nil"/>
              <w:right w:val="nil"/>
            </w:tcBorders>
          </w:tcPr>
          <w:p w:rsidR="00A17210" w:rsidRDefault="00A17210">
            <w:pPr>
              <w:pStyle w:val="ConsPlusNormal"/>
              <w:jc w:val="center"/>
            </w:pPr>
            <w:r>
              <w:t>__ ___________ 20__ г.</w:t>
            </w:r>
          </w:p>
        </w:tc>
        <w:tc>
          <w:tcPr>
            <w:tcW w:w="340" w:type="dxa"/>
            <w:tcBorders>
              <w:top w:val="nil"/>
              <w:left w:val="nil"/>
              <w:bottom w:val="nil"/>
              <w:right w:val="nil"/>
            </w:tcBorders>
          </w:tcPr>
          <w:p w:rsidR="00A17210" w:rsidRDefault="00A17210">
            <w:pPr>
              <w:pStyle w:val="ConsPlusNormal"/>
            </w:pPr>
          </w:p>
        </w:tc>
        <w:tc>
          <w:tcPr>
            <w:tcW w:w="4365" w:type="dxa"/>
            <w:tcBorders>
              <w:top w:val="nil"/>
              <w:left w:val="nil"/>
              <w:bottom w:val="nil"/>
              <w:right w:val="nil"/>
            </w:tcBorders>
          </w:tcPr>
          <w:p w:rsidR="00A17210" w:rsidRDefault="00A17210">
            <w:pPr>
              <w:pStyle w:val="ConsPlusNormal"/>
              <w:jc w:val="center"/>
            </w:pPr>
            <w:r>
              <w:t>__ ___________ 20__ г.</w:t>
            </w:r>
          </w:p>
        </w:tc>
      </w:tr>
      <w:tr w:rsidR="00A17210">
        <w:tc>
          <w:tcPr>
            <w:tcW w:w="4349" w:type="dxa"/>
            <w:tcBorders>
              <w:top w:val="nil"/>
              <w:left w:val="nil"/>
              <w:bottom w:val="nil"/>
              <w:right w:val="nil"/>
            </w:tcBorders>
          </w:tcPr>
          <w:p w:rsidR="00A17210" w:rsidRDefault="00A17210">
            <w:pPr>
              <w:pStyle w:val="ConsPlusNormal"/>
              <w:jc w:val="center"/>
            </w:pPr>
            <w:r>
              <w:t>М.П. (при наличии)</w:t>
            </w:r>
          </w:p>
        </w:tc>
        <w:tc>
          <w:tcPr>
            <w:tcW w:w="340" w:type="dxa"/>
            <w:tcBorders>
              <w:top w:val="nil"/>
              <w:left w:val="nil"/>
              <w:bottom w:val="nil"/>
              <w:right w:val="nil"/>
            </w:tcBorders>
          </w:tcPr>
          <w:p w:rsidR="00A17210" w:rsidRDefault="00A17210">
            <w:pPr>
              <w:pStyle w:val="ConsPlusNormal"/>
            </w:pPr>
          </w:p>
        </w:tc>
        <w:tc>
          <w:tcPr>
            <w:tcW w:w="4365" w:type="dxa"/>
            <w:tcBorders>
              <w:top w:val="nil"/>
              <w:left w:val="nil"/>
              <w:bottom w:val="nil"/>
              <w:right w:val="nil"/>
            </w:tcBorders>
          </w:tcPr>
          <w:p w:rsidR="00A17210" w:rsidRDefault="00A17210">
            <w:pPr>
              <w:pStyle w:val="ConsPlusNormal"/>
              <w:jc w:val="center"/>
            </w:pPr>
            <w:r>
              <w:t>М.П. (при наличии)</w:t>
            </w:r>
          </w:p>
        </w:tc>
      </w:tr>
    </w:tbl>
    <w:p w:rsidR="00A17210" w:rsidRDefault="00A17210">
      <w:pPr>
        <w:pStyle w:val="ConsPlusNormal"/>
        <w:jc w:val="both"/>
      </w:pPr>
    </w:p>
    <w:p w:rsidR="00A17210" w:rsidRDefault="00A17210">
      <w:pPr>
        <w:pStyle w:val="ConsPlusNormal"/>
        <w:ind w:firstLine="540"/>
        <w:jc w:val="both"/>
      </w:pPr>
      <w:r>
        <w:t>--------------------------------</w:t>
      </w:r>
    </w:p>
    <w:p w:rsidR="00A17210" w:rsidRDefault="00A17210">
      <w:pPr>
        <w:pStyle w:val="ConsPlusNormal"/>
        <w:spacing w:before="220"/>
        <w:ind w:firstLine="540"/>
        <w:jc w:val="both"/>
      </w:pPr>
      <w:bookmarkStart w:id="199" w:name="P542"/>
      <w:bookmarkEnd w:id="199"/>
      <w:r>
        <w:t>&lt;137</w:t>
      </w:r>
      <w:proofErr w:type="gramStart"/>
      <w:r>
        <w:t>&gt; В</w:t>
      </w:r>
      <w:proofErr w:type="gramEnd"/>
      <w:r>
        <w:t xml:space="preserve"> случае применения </w:t>
      </w:r>
      <w:hyperlink w:anchor="P261" w:history="1">
        <w:r>
          <w:rPr>
            <w:color w:val="0000FF"/>
          </w:rPr>
          <w:t>вариантов 2</w:t>
        </w:r>
      </w:hyperlink>
      <w:r>
        <w:t xml:space="preserve">, </w:t>
      </w:r>
      <w:hyperlink w:anchor="P264" w:history="1">
        <w:r>
          <w:rPr>
            <w:color w:val="0000FF"/>
          </w:rPr>
          <w:t>3</w:t>
        </w:r>
      </w:hyperlink>
      <w:r>
        <w:t xml:space="preserve"> и </w:t>
      </w:r>
      <w:hyperlink w:anchor="P267" w:history="1">
        <w:r>
          <w:rPr>
            <w:color w:val="0000FF"/>
          </w:rPr>
          <w:t>4 пункта 16.1</w:t>
        </w:r>
      </w:hyperlink>
      <w:r>
        <w:t xml:space="preserve"> Контракта указывается "Приложение N 1".</w:t>
      </w:r>
    </w:p>
    <w:p w:rsidR="00A17210" w:rsidRDefault="00A17210">
      <w:pPr>
        <w:pStyle w:val="ConsPlusNormal"/>
        <w:spacing w:before="220"/>
        <w:ind w:firstLine="540"/>
        <w:jc w:val="both"/>
      </w:pPr>
      <w:bookmarkStart w:id="200" w:name="P543"/>
      <w:bookmarkEnd w:id="200"/>
      <w:r>
        <w:t>&lt;138&gt; Заказчиком могут быть указаны конкретные виды оборудования.</w:t>
      </w:r>
    </w:p>
    <w:p w:rsidR="00A17210" w:rsidRDefault="00A17210">
      <w:pPr>
        <w:pStyle w:val="ConsPlusNormal"/>
        <w:jc w:val="both"/>
      </w:pPr>
    </w:p>
    <w:p w:rsidR="00A17210" w:rsidRDefault="00A17210">
      <w:pPr>
        <w:pStyle w:val="ConsPlusNormal"/>
        <w:jc w:val="both"/>
      </w:pPr>
    </w:p>
    <w:p w:rsidR="00A17210" w:rsidRDefault="00A17210">
      <w:pPr>
        <w:pStyle w:val="ConsPlusNormal"/>
        <w:jc w:val="both"/>
      </w:pPr>
    </w:p>
    <w:p w:rsidR="00A17210" w:rsidRDefault="00A17210">
      <w:pPr>
        <w:pStyle w:val="ConsPlusNormal"/>
        <w:jc w:val="both"/>
      </w:pPr>
    </w:p>
    <w:p w:rsidR="00A17210" w:rsidRDefault="00A17210">
      <w:pPr>
        <w:pStyle w:val="ConsPlusNormal"/>
        <w:jc w:val="both"/>
      </w:pPr>
    </w:p>
    <w:p w:rsidR="00A17210" w:rsidRDefault="00A17210">
      <w:pPr>
        <w:pStyle w:val="ConsPlusNormal"/>
        <w:jc w:val="right"/>
        <w:outlineLvl w:val="1"/>
      </w:pPr>
      <w:r>
        <w:t>Приложение N 2</w:t>
      </w:r>
    </w:p>
    <w:p w:rsidR="00A17210" w:rsidRDefault="00A17210">
      <w:pPr>
        <w:pStyle w:val="ConsPlusNormal"/>
        <w:jc w:val="right"/>
      </w:pPr>
      <w:r>
        <w:t>к типовому контракту</w:t>
      </w:r>
    </w:p>
    <w:p w:rsidR="00A17210" w:rsidRDefault="00A17210">
      <w:pPr>
        <w:pStyle w:val="ConsPlusNormal"/>
        <w:jc w:val="right"/>
      </w:pPr>
      <w:r>
        <w:t>на оказание услуг по ремонту</w:t>
      </w:r>
    </w:p>
    <w:p w:rsidR="00A17210" w:rsidRDefault="00A17210">
      <w:pPr>
        <w:pStyle w:val="ConsPlusNormal"/>
        <w:jc w:val="right"/>
      </w:pPr>
      <w:r>
        <w:t>электронного и оптического</w:t>
      </w:r>
    </w:p>
    <w:p w:rsidR="00A17210" w:rsidRDefault="00A17210">
      <w:pPr>
        <w:pStyle w:val="ConsPlusNormal"/>
        <w:jc w:val="right"/>
      </w:pPr>
      <w:r>
        <w:t>оборудования для обеспечения</w:t>
      </w:r>
    </w:p>
    <w:p w:rsidR="00A17210" w:rsidRDefault="00A17210">
      <w:pPr>
        <w:pStyle w:val="ConsPlusNormal"/>
        <w:jc w:val="right"/>
      </w:pPr>
      <w:r>
        <w:t>государственных и муниципальных нужд</w:t>
      </w:r>
    </w:p>
    <w:p w:rsidR="00A17210" w:rsidRDefault="00A17210">
      <w:pPr>
        <w:pStyle w:val="ConsPlusNormal"/>
        <w:jc w:val="right"/>
      </w:pPr>
      <w:r>
        <w:t>от ________ 20__ г. N ___</w:t>
      </w:r>
    </w:p>
    <w:p w:rsidR="00A17210" w:rsidRDefault="00A17210">
      <w:pPr>
        <w:pStyle w:val="ConsPlusNormal"/>
        <w:jc w:val="both"/>
      </w:pPr>
    </w:p>
    <w:p w:rsidR="00A17210" w:rsidRDefault="00A17210">
      <w:pPr>
        <w:pStyle w:val="ConsPlusNormal"/>
        <w:jc w:val="center"/>
      </w:pPr>
      <w:bookmarkStart w:id="201" w:name="P557"/>
      <w:bookmarkEnd w:id="201"/>
      <w:r>
        <w:t>График</w:t>
      </w:r>
    </w:p>
    <w:p w:rsidR="00A17210" w:rsidRDefault="00A17210">
      <w:pPr>
        <w:pStyle w:val="ConsPlusNormal"/>
        <w:jc w:val="center"/>
      </w:pPr>
      <w:r>
        <w:t xml:space="preserve">оказания </w:t>
      </w:r>
      <w:hyperlink w:anchor="P586" w:history="1">
        <w:r>
          <w:rPr>
            <w:color w:val="0000FF"/>
          </w:rPr>
          <w:t>услуг/&lt;139&gt;</w:t>
        </w:r>
      </w:hyperlink>
      <w:r>
        <w:t xml:space="preserve"> График исполнения государственного</w:t>
      </w:r>
    </w:p>
    <w:p w:rsidR="00A17210" w:rsidRDefault="00A17210">
      <w:pPr>
        <w:pStyle w:val="ConsPlusNormal"/>
        <w:jc w:val="center"/>
      </w:pPr>
      <w:r>
        <w:t xml:space="preserve">(муниципального) контракта (контракта) </w:t>
      </w:r>
      <w:hyperlink w:anchor="P587" w:history="1">
        <w:r>
          <w:rPr>
            <w:color w:val="0000FF"/>
          </w:rPr>
          <w:t>&lt;140&gt;</w:t>
        </w:r>
      </w:hyperlink>
    </w:p>
    <w:p w:rsidR="00A17210" w:rsidRDefault="00A17210">
      <w:pPr>
        <w:pStyle w:val="ConsPlusNormal"/>
        <w:jc w:val="both"/>
      </w:pPr>
    </w:p>
    <w:p w:rsidR="00A17210" w:rsidRDefault="00A17210">
      <w:pPr>
        <w:pStyle w:val="ConsPlusNormal"/>
        <w:jc w:val="both"/>
      </w:pPr>
    </w:p>
    <w:p w:rsidR="00A17210" w:rsidRDefault="00A1721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49"/>
        <w:gridCol w:w="340"/>
        <w:gridCol w:w="4365"/>
      </w:tblGrid>
      <w:tr w:rsidR="00A17210">
        <w:tc>
          <w:tcPr>
            <w:tcW w:w="4349" w:type="dxa"/>
            <w:tcBorders>
              <w:top w:val="nil"/>
              <w:left w:val="nil"/>
              <w:bottom w:val="nil"/>
              <w:right w:val="nil"/>
            </w:tcBorders>
          </w:tcPr>
          <w:p w:rsidR="00A17210" w:rsidRDefault="00A17210">
            <w:pPr>
              <w:pStyle w:val="ConsPlusNormal"/>
              <w:jc w:val="center"/>
            </w:pPr>
            <w:r>
              <w:t>ЗАКАЗЧИК:</w:t>
            </w:r>
          </w:p>
        </w:tc>
        <w:tc>
          <w:tcPr>
            <w:tcW w:w="340" w:type="dxa"/>
            <w:tcBorders>
              <w:top w:val="nil"/>
              <w:left w:val="nil"/>
              <w:bottom w:val="nil"/>
              <w:right w:val="nil"/>
            </w:tcBorders>
          </w:tcPr>
          <w:p w:rsidR="00A17210" w:rsidRDefault="00A17210">
            <w:pPr>
              <w:pStyle w:val="ConsPlusNormal"/>
            </w:pPr>
          </w:p>
        </w:tc>
        <w:tc>
          <w:tcPr>
            <w:tcW w:w="4365" w:type="dxa"/>
            <w:tcBorders>
              <w:top w:val="nil"/>
              <w:left w:val="nil"/>
              <w:bottom w:val="nil"/>
              <w:right w:val="nil"/>
            </w:tcBorders>
          </w:tcPr>
          <w:p w:rsidR="00A17210" w:rsidRDefault="00A17210">
            <w:pPr>
              <w:pStyle w:val="ConsPlusNormal"/>
              <w:jc w:val="center"/>
            </w:pPr>
            <w:r>
              <w:t>ИСПОЛНИТЕЛЬ:</w:t>
            </w:r>
          </w:p>
        </w:tc>
      </w:tr>
      <w:tr w:rsidR="00A17210">
        <w:tc>
          <w:tcPr>
            <w:tcW w:w="4349" w:type="dxa"/>
            <w:tcBorders>
              <w:top w:val="nil"/>
              <w:left w:val="nil"/>
              <w:bottom w:val="single" w:sz="4" w:space="0" w:color="auto"/>
              <w:right w:val="nil"/>
            </w:tcBorders>
          </w:tcPr>
          <w:p w:rsidR="00A17210" w:rsidRDefault="00A17210">
            <w:pPr>
              <w:pStyle w:val="ConsPlusNormal"/>
            </w:pPr>
          </w:p>
        </w:tc>
        <w:tc>
          <w:tcPr>
            <w:tcW w:w="340" w:type="dxa"/>
            <w:tcBorders>
              <w:top w:val="nil"/>
              <w:left w:val="nil"/>
              <w:bottom w:val="nil"/>
              <w:right w:val="nil"/>
            </w:tcBorders>
          </w:tcPr>
          <w:p w:rsidR="00A17210" w:rsidRDefault="00A17210">
            <w:pPr>
              <w:pStyle w:val="ConsPlusNormal"/>
            </w:pPr>
          </w:p>
        </w:tc>
        <w:tc>
          <w:tcPr>
            <w:tcW w:w="4365" w:type="dxa"/>
            <w:tcBorders>
              <w:top w:val="nil"/>
              <w:left w:val="nil"/>
              <w:bottom w:val="single" w:sz="4" w:space="0" w:color="auto"/>
              <w:right w:val="nil"/>
            </w:tcBorders>
          </w:tcPr>
          <w:p w:rsidR="00A17210" w:rsidRDefault="00A17210">
            <w:pPr>
              <w:pStyle w:val="ConsPlusNormal"/>
            </w:pPr>
          </w:p>
        </w:tc>
      </w:tr>
      <w:tr w:rsidR="00A17210">
        <w:tc>
          <w:tcPr>
            <w:tcW w:w="4349" w:type="dxa"/>
            <w:tcBorders>
              <w:top w:val="single" w:sz="4" w:space="0" w:color="auto"/>
              <w:left w:val="nil"/>
              <w:bottom w:val="nil"/>
              <w:right w:val="nil"/>
            </w:tcBorders>
          </w:tcPr>
          <w:p w:rsidR="00A17210" w:rsidRDefault="00A17210">
            <w:pPr>
              <w:pStyle w:val="ConsPlusNormal"/>
              <w:jc w:val="center"/>
            </w:pPr>
            <w:r>
              <w:t>(должность)</w:t>
            </w:r>
          </w:p>
        </w:tc>
        <w:tc>
          <w:tcPr>
            <w:tcW w:w="340" w:type="dxa"/>
            <w:tcBorders>
              <w:top w:val="nil"/>
              <w:left w:val="nil"/>
              <w:bottom w:val="nil"/>
              <w:right w:val="nil"/>
            </w:tcBorders>
          </w:tcPr>
          <w:p w:rsidR="00A17210" w:rsidRDefault="00A17210">
            <w:pPr>
              <w:pStyle w:val="ConsPlusNormal"/>
            </w:pPr>
          </w:p>
        </w:tc>
        <w:tc>
          <w:tcPr>
            <w:tcW w:w="4365" w:type="dxa"/>
            <w:tcBorders>
              <w:top w:val="single" w:sz="4" w:space="0" w:color="auto"/>
              <w:left w:val="nil"/>
              <w:bottom w:val="nil"/>
              <w:right w:val="nil"/>
            </w:tcBorders>
          </w:tcPr>
          <w:p w:rsidR="00A17210" w:rsidRDefault="00A17210">
            <w:pPr>
              <w:pStyle w:val="ConsPlusNormal"/>
              <w:jc w:val="center"/>
            </w:pPr>
            <w:r>
              <w:t>(должность)</w:t>
            </w:r>
          </w:p>
        </w:tc>
      </w:tr>
      <w:tr w:rsidR="00A17210">
        <w:tc>
          <w:tcPr>
            <w:tcW w:w="4349" w:type="dxa"/>
            <w:tcBorders>
              <w:top w:val="nil"/>
              <w:left w:val="nil"/>
              <w:bottom w:val="single" w:sz="4" w:space="0" w:color="auto"/>
              <w:right w:val="nil"/>
            </w:tcBorders>
          </w:tcPr>
          <w:p w:rsidR="00A17210" w:rsidRDefault="00A17210">
            <w:pPr>
              <w:pStyle w:val="ConsPlusNormal"/>
            </w:pPr>
          </w:p>
        </w:tc>
        <w:tc>
          <w:tcPr>
            <w:tcW w:w="340" w:type="dxa"/>
            <w:tcBorders>
              <w:top w:val="nil"/>
              <w:left w:val="nil"/>
              <w:bottom w:val="nil"/>
              <w:right w:val="nil"/>
            </w:tcBorders>
          </w:tcPr>
          <w:p w:rsidR="00A17210" w:rsidRDefault="00A17210">
            <w:pPr>
              <w:pStyle w:val="ConsPlusNormal"/>
            </w:pPr>
          </w:p>
        </w:tc>
        <w:tc>
          <w:tcPr>
            <w:tcW w:w="4365" w:type="dxa"/>
            <w:tcBorders>
              <w:top w:val="nil"/>
              <w:left w:val="nil"/>
              <w:bottom w:val="single" w:sz="4" w:space="0" w:color="auto"/>
              <w:right w:val="nil"/>
            </w:tcBorders>
          </w:tcPr>
          <w:p w:rsidR="00A17210" w:rsidRDefault="00A17210">
            <w:pPr>
              <w:pStyle w:val="ConsPlusNormal"/>
            </w:pPr>
          </w:p>
        </w:tc>
      </w:tr>
      <w:tr w:rsidR="00A17210">
        <w:tc>
          <w:tcPr>
            <w:tcW w:w="4349" w:type="dxa"/>
            <w:tcBorders>
              <w:top w:val="single" w:sz="4" w:space="0" w:color="auto"/>
              <w:left w:val="nil"/>
              <w:bottom w:val="nil"/>
              <w:right w:val="nil"/>
            </w:tcBorders>
          </w:tcPr>
          <w:p w:rsidR="00A17210" w:rsidRDefault="00A17210">
            <w:pPr>
              <w:pStyle w:val="ConsPlusNormal"/>
              <w:jc w:val="center"/>
            </w:pPr>
            <w:r>
              <w:t>(подпись, фамилия и инициалы)</w:t>
            </w:r>
          </w:p>
        </w:tc>
        <w:tc>
          <w:tcPr>
            <w:tcW w:w="340" w:type="dxa"/>
            <w:tcBorders>
              <w:top w:val="nil"/>
              <w:left w:val="nil"/>
              <w:bottom w:val="nil"/>
              <w:right w:val="nil"/>
            </w:tcBorders>
          </w:tcPr>
          <w:p w:rsidR="00A17210" w:rsidRDefault="00A17210">
            <w:pPr>
              <w:pStyle w:val="ConsPlusNormal"/>
            </w:pPr>
          </w:p>
        </w:tc>
        <w:tc>
          <w:tcPr>
            <w:tcW w:w="4365" w:type="dxa"/>
            <w:tcBorders>
              <w:top w:val="single" w:sz="4" w:space="0" w:color="auto"/>
              <w:left w:val="nil"/>
              <w:bottom w:val="nil"/>
              <w:right w:val="nil"/>
            </w:tcBorders>
          </w:tcPr>
          <w:p w:rsidR="00A17210" w:rsidRDefault="00A17210">
            <w:pPr>
              <w:pStyle w:val="ConsPlusNormal"/>
              <w:jc w:val="center"/>
            </w:pPr>
            <w:r>
              <w:t>(подпись, фамилия и инициалы)</w:t>
            </w:r>
          </w:p>
        </w:tc>
      </w:tr>
      <w:tr w:rsidR="00A17210">
        <w:tc>
          <w:tcPr>
            <w:tcW w:w="4349" w:type="dxa"/>
            <w:tcBorders>
              <w:top w:val="nil"/>
              <w:left w:val="nil"/>
              <w:bottom w:val="nil"/>
              <w:right w:val="nil"/>
            </w:tcBorders>
          </w:tcPr>
          <w:p w:rsidR="00A17210" w:rsidRDefault="00A17210">
            <w:pPr>
              <w:pStyle w:val="ConsPlusNormal"/>
              <w:jc w:val="center"/>
            </w:pPr>
            <w:r>
              <w:t>__ ___________ 20__ г.</w:t>
            </w:r>
          </w:p>
        </w:tc>
        <w:tc>
          <w:tcPr>
            <w:tcW w:w="340" w:type="dxa"/>
            <w:tcBorders>
              <w:top w:val="nil"/>
              <w:left w:val="nil"/>
              <w:bottom w:val="nil"/>
              <w:right w:val="nil"/>
            </w:tcBorders>
          </w:tcPr>
          <w:p w:rsidR="00A17210" w:rsidRDefault="00A17210">
            <w:pPr>
              <w:pStyle w:val="ConsPlusNormal"/>
            </w:pPr>
          </w:p>
        </w:tc>
        <w:tc>
          <w:tcPr>
            <w:tcW w:w="4365" w:type="dxa"/>
            <w:tcBorders>
              <w:top w:val="nil"/>
              <w:left w:val="nil"/>
              <w:bottom w:val="nil"/>
              <w:right w:val="nil"/>
            </w:tcBorders>
          </w:tcPr>
          <w:p w:rsidR="00A17210" w:rsidRDefault="00A17210">
            <w:pPr>
              <w:pStyle w:val="ConsPlusNormal"/>
              <w:jc w:val="center"/>
            </w:pPr>
            <w:r>
              <w:t>__ ___________ 20__ г.</w:t>
            </w:r>
          </w:p>
        </w:tc>
      </w:tr>
      <w:tr w:rsidR="00A17210">
        <w:tc>
          <w:tcPr>
            <w:tcW w:w="4349" w:type="dxa"/>
            <w:tcBorders>
              <w:top w:val="nil"/>
              <w:left w:val="nil"/>
              <w:bottom w:val="nil"/>
              <w:right w:val="nil"/>
            </w:tcBorders>
          </w:tcPr>
          <w:p w:rsidR="00A17210" w:rsidRDefault="00A17210">
            <w:pPr>
              <w:pStyle w:val="ConsPlusNormal"/>
              <w:jc w:val="center"/>
            </w:pPr>
            <w:r>
              <w:t>М.П. (при наличии печати)</w:t>
            </w:r>
          </w:p>
        </w:tc>
        <w:tc>
          <w:tcPr>
            <w:tcW w:w="340" w:type="dxa"/>
            <w:tcBorders>
              <w:top w:val="nil"/>
              <w:left w:val="nil"/>
              <w:bottom w:val="nil"/>
              <w:right w:val="nil"/>
            </w:tcBorders>
          </w:tcPr>
          <w:p w:rsidR="00A17210" w:rsidRDefault="00A17210">
            <w:pPr>
              <w:pStyle w:val="ConsPlusNormal"/>
            </w:pPr>
          </w:p>
        </w:tc>
        <w:tc>
          <w:tcPr>
            <w:tcW w:w="4365" w:type="dxa"/>
            <w:tcBorders>
              <w:top w:val="nil"/>
              <w:left w:val="nil"/>
              <w:bottom w:val="nil"/>
              <w:right w:val="nil"/>
            </w:tcBorders>
          </w:tcPr>
          <w:p w:rsidR="00A17210" w:rsidRDefault="00A17210">
            <w:pPr>
              <w:pStyle w:val="ConsPlusNormal"/>
              <w:jc w:val="center"/>
            </w:pPr>
            <w:r>
              <w:t>М.П. (при наличии печати)</w:t>
            </w:r>
          </w:p>
        </w:tc>
      </w:tr>
    </w:tbl>
    <w:p w:rsidR="00A17210" w:rsidRDefault="00A17210">
      <w:pPr>
        <w:pStyle w:val="ConsPlusNormal"/>
        <w:jc w:val="both"/>
      </w:pPr>
    </w:p>
    <w:p w:rsidR="00A17210" w:rsidRDefault="00A17210">
      <w:pPr>
        <w:pStyle w:val="ConsPlusNormal"/>
        <w:ind w:firstLine="540"/>
        <w:jc w:val="both"/>
      </w:pPr>
      <w:r>
        <w:t>--------------------------------</w:t>
      </w:r>
    </w:p>
    <w:p w:rsidR="00A17210" w:rsidRDefault="00A17210">
      <w:pPr>
        <w:pStyle w:val="ConsPlusNormal"/>
        <w:spacing w:before="220"/>
        <w:ind w:firstLine="540"/>
        <w:jc w:val="both"/>
      </w:pPr>
      <w:bookmarkStart w:id="202" w:name="P586"/>
      <w:bookmarkEnd w:id="202"/>
      <w:r>
        <w:t>&lt;139</w:t>
      </w:r>
      <w:proofErr w:type="gramStart"/>
      <w:r>
        <w:t>&gt; В</w:t>
      </w:r>
      <w:proofErr w:type="gramEnd"/>
      <w:r>
        <w:t xml:space="preserve"> случае если Контракт заключается на срок более чем три года и цена Контракта составляет более чем сто миллионов рублей, указывается "</w:t>
      </w:r>
      <w:hyperlink w:anchor="P557" w:history="1">
        <w:r>
          <w:rPr>
            <w:color w:val="0000FF"/>
          </w:rPr>
          <w:t>график</w:t>
        </w:r>
      </w:hyperlink>
      <w:r>
        <w:t xml:space="preserve"> исполнения государственного (муниципального) контракта (контракта)", в остальных случаях указывается - "</w:t>
      </w:r>
      <w:hyperlink w:anchor="P557" w:history="1">
        <w:r>
          <w:rPr>
            <w:color w:val="0000FF"/>
          </w:rPr>
          <w:t>график</w:t>
        </w:r>
      </w:hyperlink>
      <w:r>
        <w:t xml:space="preserve"> оказания услуг".</w:t>
      </w:r>
    </w:p>
    <w:p w:rsidR="00A17210" w:rsidRDefault="00A17210">
      <w:pPr>
        <w:pStyle w:val="ConsPlusNormal"/>
        <w:spacing w:before="220"/>
        <w:ind w:firstLine="540"/>
        <w:jc w:val="both"/>
      </w:pPr>
      <w:bookmarkStart w:id="203" w:name="P587"/>
      <w:bookmarkEnd w:id="203"/>
      <w:r>
        <w:t>&lt;140</w:t>
      </w:r>
      <w:proofErr w:type="gramStart"/>
      <w:r>
        <w:t>&gt; П</w:t>
      </w:r>
      <w:proofErr w:type="gramEnd"/>
      <w:r>
        <w:t>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"контракта".</w:t>
      </w:r>
    </w:p>
    <w:p w:rsidR="00A17210" w:rsidRDefault="00A17210">
      <w:pPr>
        <w:pStyle w:val="ConsPlusNormal"/>
        <w:jc w:val="both"/>
      </w:pPr>
    </w:p>
    <w:p w:rsidR="00A17210" w:rsidRDefault="00A17210">
      <w:pPr>
        <w:pStyle w:val="ConsPlusNormal"/>
        <w:jc w:val="both"/>
      </w:pPr>
    </w:p>
    <w:p w:rsidR="00A17210" w:rsidRDefault="00A17210">
      <w:pPr>
        <w:pStyle w:val="ConsPlusNormal"/>
        <w:jc w:val="both"/>
      </w:pPr>
    </w:p>
    <w:p w:rsidR="00A17210" w:rsidRDefault="00A17210">
      <w:pPr>
        <w:pStyle w:val="ConsPlusNormal"/>
        <w:jc w:val="both"/>
      </w:pPr>
    </w:p>
    <w:p w:rsidR="00A17210" w:rsidRDefault="00A17210">
      <w:pPr>
        <w:pStyle w:val="ConsPlusNormal"/>
        <w:jc w:val="both"/>
      </w:pPr>
    </w:p>
    <w:p w:rsidR="00A17210" w:rsidRDefault="00A17210">
      <w:pPr>
        <w:pStyle w:val="ConsPlusNormal"/>
        <w:jc w:val="right"/>
        <w:outlineLvl w:val="1"/>
      </w:pPr>
      <w:r>
        <w:t xml:space="preserve">Приложение N 3 </w:t>
      </w:r>
      <w:hyperlink w:anchor="P628" w:history="1">
        <w:r>
          <w:rPr>
            <w:color w:val="0000FF"/>
          </w:rPr>
          <w:t>&lt;141&gt;</w:t>
        </w:r>
      </w:hyperlink>
    </w:p>
    <w:p w:rsidR="00A17210" w:rsidRDefault="00A17210">
      <w:pPr>
        <w:pStyle w:val="ConsPlusNormal"/>
        <w:jc w:val="right"/>
      </w:pPr>
      <w:r>
        <w:t>к типовому контракту</w:t>
      </w:r>
    </w:p>
    <w:p w:rsidR="00A17210" w:rsidRDefault="00A17210">
      <w:pPr>
        <w:pStyle w:val="ConsPlusNormal"/>
        <w:jc w:val="right"/>
      </w:pPr>
      <w:r>
        <w:t>на оказание услуг по ремонту</w:t>
      </w:r>
    </w:p>
    <w:p w:rsidR="00A17210" w:rsidRDefault="00A17210">
      <w:pPr>
        <w:pStyle w:val="ConsPlusNormal"/>
        <w:jc w:val="right"/>
      </w:pPr>
      <w:r>
        <w:t>электронного и оптического</w:t>
      </w:r>
    </w:p>
    <w:p w:rsidR="00A17210" w:rsidRDefault="00A17210">
      <w:pPr>
        <w:pStyle w:val="ConsPlusNormal"/>
        <w:jc w:val="right"/>
      </w:pPr>
      <w:r>
        <w:t>оборудования для обеспечения</w:t>
      </w:r>
    </w:p>
    <w:p w:rsidR="00A17210" w:rsidRDefault="00A17210">
      <w:pPr>
        <w:pStyle w:val="ConsPlusNormal"/>
        <w:jc w:val="right"/>
      </w:pPr>
      <w:r>
        <w:t>государственных и муниципальных нужд</w:t>
      </w:r>
    </w:p>
    <w:p w:rsidR="00A17210" w:rsidRDefault="00A17210">
      <w:pPr>
        <w:pStyle w:val="ConsPlusNormal"/>
        <w:jc w:val="right"/>
      </w:pPr>
      <w:r>
        <w:t>от ________ 20__ г. N ___</w:t>
      </w:r>
    </w:p>
    <w:p w:rsidR="00A17210" w:rsidRDefault="00A17210">
      <w:pPr>
        <w:pStyle w:val="ConsPlusNormal"/>
        <w:jc w:val="both"/>
      </w:pPr>
    </w:p>
    <w:p w:rsidR="00A17210" w:rsidRDefault="00A17210">
      <w:pPr>
        <w:pStyle w:val="ConsPlusNormal"/>
        <w:jc w:val="center"/>
      </w:pPr>
      <w:bookmarkStart w:id="204" w:name="P601"/>
      <w:bookmarkEnd w:id="204"/>
      <w:r>
        <w:t>Перечень цен единиц услуг</w:t>
      </w:r>
    </w:p>
    <w:p w:rsidR="00A17210" w:rsidRDefault="00A17210">
      <w:pPr>
        <w:pStyle w:val="ConsPlusNormal"/>
        <w:jc w:val="both"/>
      </w:pPr>
    </w:p>
    <w:p w:rsidR="00A17210" w:rsidRDefault="00A17210">
      <w:pPr>
        <w:pStyle w:val="ConsPlusNormal"/>
        <w:jc w:val="both"/>
      </w:pPr>
    </w:p>
    <w:p w:rsidR="00A17210" w:rsidRDefault="00A1721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49"/>
        <w:gridCol w:w="340"/>
        <w:gridCol w:w="4365"/>
      </w:tblGrid>
      <w:tr w:rsidR="00A17210">
        <w:tc>
          <w:tcPr>
            <w:tcW w:w="4349" w:type="dxa"/>
            <w:tcBorders>
              <w:top w:val="nil"/>
              <w:left w:val="nil"/>
              <w:bottom w:val="nil"/>
              <w:right w:val="nil"/>
            </w:tcBorders>
          </w:tcPr>
          <w:p w:rsidR="00A17210" w:rsidRDefault="00A17210">
            <w:pPr>
              <w:pStyle w:val="ConsPlusNormal"/>
              <w:jc w:val="center"/>
            </w:pPr>
            <w:r>
              <w:t>ЗАКАЗЧИК:</w:t>
            </w:r>
          </w:p>
        </w:tc>
        <w:tc>
          <w:tcPr>
            <w:tcW w:w="340" w:type="dxa"/>
            <w:tcBorders>
              <w:top w:val="nil"/>
              <w:left w:val="nil"/>
              <w:bottom w:val="nil"/>
              <w:right w:val="nil"/>
            </w:tcBorders>
          </w:tcPr>
          <w:p w:rsidR="00A17210" w:rsidRDefault="00A17210">
            <w:pPr>
              <w:pStyle w:val="ConsPlusNormal"/>
            </w:pPr>
          </w:p>
        </w:tc>
        <w:tc>
          <w:tcPr>
            <w:tcW w:w="4365" w:type="dxa"/>
            <w:tcBorders>
              <w:top w:val="nil"/>
              <w:left w:val="nil"/>
              <w:bottom w:val="nil"/>
              <w:right w:val="nil"/>
            </w:tcBorders>
          </w:tcPr>
          <w:p w:rsidR="00A17210" w:rsidRDefault="00A17210">
            <w:pPr>
              <w:pStyle w:val="ConsPlusNormal"/>
              <w:jc w:val="center"/>
            </w:pPr>
            <w:r>
              <w:t>ИСПОЛНИТЕЛЬ:</w:t>
            </w:r>
          </w:p>
        </w:tc>
      </w:tr>
      <w:tr w:rsidR="00A17210">
        <w:tc>
          <w:tcPr>
            <w:tcW w:w="4349" w:type="dxa"/>
            <w:tcBorders>
              <w:top w:val="nil"/>
              <w:left w:val="nil"/>
              <w:bottom w:val="single" w:sz="4" w:space="0" w:color="auto"/>
              <w:right w:val="nil"/>
            </w:tcBorders>
          </w:tcPr>
          <w:p w:rsidR="00A17210" w:rsidRDefault="00A17210">
            <w:pPr>
              <w:pStyle w:val="ConsPlusNormal"/>
            </w:pPr>
          </w:p>
        </w:tc>
        <w:tc>
          <w:tcPr>
            <w:tcW w:w="340" w:type="dxa"/>
            <w:tcBorders>
              <w:top w:val="nil"/>
              <w:left w:val="nil"/>
              <w:bottom w:val="nil"/>
              <w:right w:val="nil"/>
            </w:tcBorders>
          </w:tcPr>
          <w:p w:rsidR="00A17210" w:rsidRDefault="00A17210">
            <w:pPr>
              <w:pStyle w:val="ConsPlusNormal"/>
            </w:pPr>
          </w:p>
        </w:tc>
        <w:tc>
          <w:tcPr>
            <w:tcW w:w="4365" w:type="dxa"/>
            <w:tcBorders>
              <w:top w:val="nil"/>
              <w:left w:val="nil"/>
              <w:bottom w:val="single" w:sz="4" w:space="0" w:color="auto"/>
              <w:right w:val="nil"/>
            </w:tcBorders>
          </w:tcPr>
          <w:p w:rsidR="00A17210" w:rsidRDefault="00A17210">
            <w:pPr>
              <w:pStyle w:val="ConsPlusNormal"/>
            </w:pPr>
          </w:p>
        </w:tc>
      </w:tr>
      <w:tr w:rsidR="00A17210">
        <w:tc>
          <w:tcPr>
            <w:tcW w:w="4349" w:type="dxa"/>
            <w:tcBorders>
              <w:top w:val="single" w:sz="4" w:space="0" w:color="auto"/>
              <w:left w:val="nil"/>
              <w:bottom w:val="nil"/>
              <w:right w:val="nil"/>
            </w:tcBorders>
          </w:tcPr>
          <w:p w:rsidR="00A17210" w:rsidRDefault="00A17210">
            <w:pPr>
              <w:pStyle w:val="ConsPlusNormal"/>
              <w:jc w:val="center"/>
            </w:pPr>
            <w:r>
              <w:t>(должность)</w:t>
            </w:r>
          </w:p>
        </w:tc>
        <w:tc>
          <w:tcPr>
            <w:tcW w:w="340" w:type="dxa"/>
            <w:tcBorders>
              <w:top w:val="nil"/>
              <w:left w:val="nil"/>
              <w:bottom w:val="nil"/>
              <w:right w:val="nil"/>
            </w:tcBorders>
          </w:tcPr>
          <w:p w:rsidR="00A17210" w:rsidRDefault="00A17210">
            <w:pPr>
              <w:pStyle w:val="ConsPlusNormal"/>
            </w:pPr>
          </w:p>
        </w:tc>
        <w:tc>
          <w:tcPr>
            <w:tcW w:w="4365" w:type="dxa"/>
            <w:tcBorders>
              <w:top w:val="single" w:sz="4" w:space="0" w:color="auto"/>
              <w:left w:val="nil"/>
              <w:bottom w:val="nil"/>
              <w:right w:val="nil"/>
            </w:tcBorders>
          </w:tcPr>
          <w:p w:rsidR="00A17210" w:rsidRDefault="00A17210">
            <w:pPr>
              <w:pStyle w:val="ConsPlusNormal"/>
              <w:jc w:val="center"/>
            </w:pPr>
            <w:r>
              <w:t>(должность)</w:t>
            </w:r>
          </w:p>
        </w:tc>
      </w:tr>
      <w:tr w:rsidR="00A17210">
        <w:tc>
          <w:tcPr>
            <w:tcW w:w="4349" w:type="dxa"/>
            <w:tcBorders>
              <w:top w:val="nil"/>
              <w:left w:val="nil"/>
              <w:bottom w:val="single" w:sz="4" w:space="0" w:color="auto"/>
              <w:right w:val="nil"/>
            </w:tcBorders>
          </w:tcPr>
          <w:p w:rsidR="00A17210" w:rsidRDefault="00A17210">
            <w:pPr>
              <w:pStyle w:val="ConsPlusNormal"/>
            </w:pPr>
          </w:p>
        </w:tc>
        <w:tc>
          <w:tcPr>
            <w:tcW w:w="340" w:type="dxa"/>
            <w:tcBorders>
              <w:top w:val="nil"/>
              <w:left w:val="nil"/>
              <w:bottom w:val="nil"/>
              <w:right w:val="nil"/>
            </w:tcBorders>
          </w:tcPr>
          <w:p w:rsidR="00A17210" w:rsidRDefault="00A17210">
            <w:pPr>
              <w:pStyle w:val="ConsPlusNormal"/>
            </w:pPr>
          </w:p>
        </w:tc>
        <w:tc>
          <w:tcPr>
            <w:tcW w:w="4365" w:type="dxa"/>
            <w:tcBorders>
              <w:top w:val="nil"/>
              <w:left w:val="nil"/>
              <w:bottom w:val="single" w:sz="4" w:space="0" w:color="auto"/>
              <w:right w:val="nil"/>
            </w:tcBorders>
          </w:tcPr>
          <w:p w:rsidR="00A17210" w:rsidRDefault="00A17210">
            <w:pPr>
              <w:pStyle w:val="ConsPlusNormal"/>
            </w:pPr>
          </w:p>
        </w:tc>
      </w:tr>
      <w:tr w:rsidR="00A17210">
        <w:tc>
          <w:tcPr>
            <w:tcW w:w="4349" w:type="dxa"/>
            <w:tcBorders>
              <w:top w:val="single" w:sz="4" w:space="0" w:color="auto"/>
              <w:left w:val="nil"/>
              <w:bottom w:val="nil"/>
              <w:right w:val="nil"/>
            </w:tcBorders>
          </w:tcPr>
          <w:p w:rsidR="00A17210" w:rsidRDefault="00A17210">
            <w:pPr>
              <w:pStyle w:val="ConsPlusNormal"/>
              <w:jc w:val="center"/>
            </w:pPr>
            <w:r>
              <w:t>(подпись, фамилия и инициалы)</w:t>
            </w:r>
          </w:p>
        </w:tc>
        <w:tc>
          <w:tcPr>
            <w:tcW w:w="340" w:type="dxa"/>
            <w:tcBorders>
              <w:top w:val="nil"/>
              <w:left w:val="nil"/>
              <w:bottom w:val="nil"/>
              <w:right w:val="nil"/>
            </w:tcBorders>
          </w:tcPr>
          <w:p w:rsidR="00A17210" w:rsidRDefault="00A17210">
            <w:pPr>
              <w:pStyle w:val="ConsPlusNormal"/>
            </w:pPr>
          </w:p>
        </w:tc>
        <w:tc>
          <w:tcPr>
            <w:tcW w:w="4365" w:type="dxa"/>
            <w:tcBorders>
              <w:top w:val="single" w:sz="4" w:space="0" w:color="auto"/>
              <w:left w:val="nil"/>
              <w:bottom w:val="nil"/>
              <w:right w:val="nil"/>
            </w:tcBorders>
          </w:tcPr>
          <w:p w:rsidR="00A17210" w:rsidRDefault="00A17210">
            <w:pPr>
              <w:pStyle w:val="ConsPlusNormal"/>
              <w:jc w:val="center"/>
            </w:pPr>
            <w:r>
              <w:t>(подпись, фамилия и инициалы)</w:t>
            </w:r>
          </w:p>
        </w:tc>
      </w:tr>
      <w:tr w:rsidR="00A17210">
        <w:tc>
          <w:tcPr>
            <w:tcW w:w="4349" w:type="dxa"/>
            <w:tcBorders>
              <w:top w:val="nil"/>
              <w:left w:val="nil"/>
              <w:bottom w:val="nil"/>
              <w:right w:val="nil"/>
            </w:tcBorders>
          </w:tcPr>
          <w:p w:rsidR="00A17210" w:rsidRDefault="00A17210">
            <w:pPr>
              <w:pStyle w:val="ConsPlusNormal"/>
              <w:jc w:val="center"/>
            </w:pPr>
            <w:r>
              <w:t>__ ___________ 20__ г.</w:t>
            </w:r>
          </w:p>
        </w:tc>
        <w:tc>
          <w:tcPr>
            <w:tcW w:w="340" w:type="dxa"/>
            <w:tcBorders>
              <w:top w:val="nil"/>
              <w:left w:val="nil"/>
              <w:bottom w:val="nil"/>
              <w:right w:val="nil"/>
            </w:tcBorders>
          </w:tcPr>
          <w:p w:rsidR="00A17210" w:rsidRDefault="00A17210">
            <w:pPr>
              <w:pStyle w:val="ConsPlusNormal"/>
            </w:pPr>
          </w:p>
        </w:tc>
        <w:tc>
          <w:tcPr>
            <w:tcW w:w="4365" w:type="dxa"/>
            <w:tcBorders>
              <w:top w:val="nil"/>
              <w:left w:val="nil"/>
              <w:bottom w:val="nil"/>
              <w:right w:val="nil"/>
            </w:tcBorders>
          </w:tcPr>
          <w:p w:rsidR="00A17210" w:rsidRDefault="00A17210">
            <w:pPr>
              <w:pStyle w:val="ConsPlusNormal"/>
              <w:jc w:val="center"/>
            </w:pPr>
            <w:r>
              <w:t>__ ___________ 20__ г.</w:t>
            </w:r>
          </w:p>
        </w:tc>
      </w:tr>
      <w:tr w:rsidR="00A17210">
        <w:tc>
          <w:tcPr>
            <w:tcW w:w="4349" w:type="dxa"/>
            <w:tcBorders>
              <w:top w:val="nil"/>
              <w:left w:val="nil"/>
              <w:bottom w:val="nil"/>
              <w:right w:val="nil"/>
            </w:tcBorders>
          </w:tcPr>
          <w:p w:rsidR="00A17210" w:rsidRDefault="00A17210">
            <w:pPr>
              <w:pStyle w:val="ConsPlusNormal"/>
              <w:jc w:val="center"/>
            </w:pPr>
            <w:r>
              <w:t>М.П. (при наличии печати)</w:t>
            </w:r>
          </w:p>
        </w:tc>
        <w:tc>
          <w:tcPr>
            <w:tcW w:w="340" w:type="dxa"/>
            <w:tcBorders>
              <w:top w:val="nil"/>
              <w:left w:val="nil"/>
              <w:bottom w:val="nil"/>
              <w:right w:val="nil"/>
            </w:tcBorders>
          </w:tcPr>
          <w:p w:rsidR="00A17210" w:rsidRDefault="00A17210">
            <w:pPr>
              <w:pStyle w:val="ConsPlusNormal"/>
            </w:pPr>
          </w:p>
        </w:tc>
        <w:tc>
          <w:tcPr>
            <w:tcW w:w="4365" w:type="dxa"/>
            <w:tcBorders>
              <w:top w:val="nil"/>
              <w:left w:val="nil"/>
              <w:bottom w:val="nil"/>
              <w:right w:val="nil"/>
            </w:tcBorders>
          </w:tcPr>
          <w:p w:rsidR="00A17210" w:rsidRDefault="00A17210">
            <w:pPr>
              <w:pStyle w:val="ConsPlusNormal"/>
              <w:jc w:val="center"/>
            </w:pPr>
            <w:r>
              <w:t>М.П. (при наличии печати)</w:t>
            </w:r>
          </w:p>
        </w:tc>
      </w:tr>
    </w:tbl>
    <w:p w:rsidR="00A17210" w:rsidRDefault="00A17210">
      <w:pPr>
        <w:pStyle w:val="ConsPlusNormal"/>
        <w:jc w:val="both"/>
      </w:pPr>
    </w:p>
    <w:p w:rsidR="00A17210" w:rsidRDefault="00A17210">
      <w:pPr>
        <w:pStyle w:val="ConsPlusNormal"/>
        <w:ind w:firstLine="540"/>
        <w:jc w:val="both"/>
      </w:pPr>
      <w:r>
        <w:t>--------------------------------</w:t>
      </w:r>
    </w:p>
    <w:p w:rsidR="00A17210" w:rsidRDefault="00A17210">
      <w:pPr>
        <w:pStyle w:val="ConsPlusNormal"/>
        <w:spacing w:before="220"/>
        <w:ind w:firstLine="540"/>
        <w:jc w:val="both"/>
      </w:pPr>
      <w:bookmarkStart w:id="205" w:name="P628"/>
      <w:bookmarkEnd w:id="205"/>
      <w:r>
        <w:t>&lt;141</w:t>
      </w:r>
      <w:proofErr w:type="gramStart"/>
      <w:r>
        <w:t>&gt; В</w:t>
      </w:r>
      <w:proofErr w:type="gramEnd"/>
      <w:r>
        <w:t xml:space="preserve"> случае применения </w:t>
      </w:r>
      <w:hyperlink w:anchor="P261" w:history="1">
        <w:r>
          <w:rPr>
            <w:color w:val="0000FF"/>
          </w:rPr>
          <w:t>варианта 2 пункта 16.1</w:t>
        </w:r>
      </w:hyperlink>
      <w:r>
        <w:t xml:space="preserve"> Контракта указывается "Приложение N 2".</w:t>
      </w:r>
    </w:p>
    <w:p w:rsidR="00A17210" w:rsidRDefault="00A17210">
      <w:pPr>
        <w:pStyle w:val="ConsPlusNormal"/>
        <w:jc w:val="both"/>
      </w:pPr>
    </w:p>
    <w:p w:rsidR="00A17210" w:rsidRDefault="00A17210">
      <w:pPr>
        <w:pStyle w:val="ConsPlusNormal"/>
        <w:jc w:val="both"/>
      </w:pPr>
    </w:p>
    <w:p w:rsidR="00A17210" w:rsidRDefault="00A17210">
      <w:pPr>
        <w:pStyle w:val="ConsPlusNormal"/>
        <w:jc w:val="both"/>
      </w:pPr>
    </w:p>
    <w:p w:rsidR="00A17210" w:rsidRDefault="00A17210">
      <w:pPr>
        <w:pStyle w:val="ConsPlusNormal"/>
        <w:jc w:val="both"/>
      </w:pPr>
    </w:p>
    <w:p w:rsidR="00A17210" w:rsidRDefault="00A17210">
      <w:pPr>
        <w:pStyle w:val="ConsPlusNormal"/>
        <w:jc w:val="both"/>
      </w:pPr>
    </w:p>
    <w:p w:rsidR="00A17210" w:rsidRDefault="00A17210">
      <w:pPr>
        <w:pStyle w:val="ConsPlusNormal"/>
        <w:jc w:val="right"/>
        <w:outlineLvl w:val="0"/>
      </w:pPr>
      <w:r>
        <w:t>Приложение N 2</w:t>
      </w:r>
    </w:p>
    <w:p w:rsidR="00A17210" w:rsidRDefault="00A17210">
      <w:pPr>
        <w:pStyle w:val="ConsPlusNormal"/>
        <w:jc w:val="right"/>
      </w:pPr>
      <w:r>
        <w:t>к приказу Министерства промышленности</w:t>
      </w:r>
    </w:p>
    <w:p w:rsidR="00A17210" w:rsidRDefault="00A17210">
      <w:pPr>
        <w:pStyle w:val="ConsPlusNormal"/>
        <w:jc w:val="right"/>
      </w:pPr>
      <w:r>
        <w:t>и торговли Российской Федерации</w:t>
      </w:r>
    </w:p>
    <w:p w:rsidR="00A17210" w:rsidRDefault="00A17210">
      <w:pPr>
        <w:pStyle w:val="ConsPlusNormal"/>
        <w:jc w:val="right"/>
      </w:pPr>
      <w:r>
        <w:t>от 27 декабря 2019 г. N 5090</w:t>
      </w:r>
    </w:p>
    <w:p w:rsidR="00A17210" w:rsidRDefault="00A17210">
      <w:pPr>
        <w:pStyle w:val="ConsPlusNormal"/>
        <w:jc w:val="both"/>
      </w:pPr>
    </w:p>
    <w:p w:rsidR="00A17210" w:rsidRDefault="00A17210">
      <w:pPr>
        <w:pStyle w:val="ConsPlusTitle"/>
        <w:jc w:val="center"/>
      </w:pPr>
      <w:bookmarkStart w:id="206" w:name="P639"/>
      <w:bookmarkEnd w:id="206"/>
      <w:r>
        <w:t>ИНФОРМАЦИОННАЯ КАРТА</w:t>
      </w:r>
    </w:p>
    <w:p w:rsidR="00A17210" w:rsidRDefault="00A17210">
      <w:pPr>
        <w:pStyle w:val="ConsPlusTitle"/>
        <w:jc w:val="center"/>
      </w:pPr>
      <w:r>
        <w:t>ТИПОВОГО КОНТРАКТА НА ОКАЗАНИЕ УСЛУГ ПО РЕМОНТУ</w:t>
      </w:r>
    </w:p>
    <w:p w:rsidR="00A17210" w:rsidRDefault="00A17210">
      <w:pPr>
        <w:pStyle w:val="ConsPlusTitle"/>
        <w:jc w:val="center"/>
      </w:pPr>
      <w:r>
        <w:t>ЭЛЕКТРОННОГО И ОПТИЧЕСКОГО ОБОРУДОВАНИЯ ДЛЯ ОБЕСПЕЧЕНИЯ</w:t>
      </w:r>
    </w:p>
    <w:p w:rsidR="00A17210" w:rsidRDefault="00A17210">
      <w:pPr>
        <w:pStyle w:val="ConsPlusTitle"/>
        <w:jc w:val="center"/>
      </w:pPr>
      <w:r>
        <w:t>ГОСУДАРСТВЕННЫХ И МУНИЦИПАЛЬНЫХ НУЖД</w:t>
      </w:r>
    </w:p>
    <w:p w:rsidR="00A17210" w:rsidRDefault="00A1721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6"/>
        <w:gridCol w:w="5159"/>
        <w:gridCol w:w="3402"/>
      </w:tblGrid>
      <w:tr w:rsidR="00A17210">
        <w:tc>
          <w:tcPr>
            <w:tcW w:w="466" w:type="dxa"/>
            <w:tcBorders>
              <w:top w:val="nil"/>
              <w:left w:val="nil"/>
              <w:bottom w:val="nil"/>
              <w:right w:val="nil"/>
            </w:tcBorders>
          </w:tcPr>
          <w:p w:rsidR="00A17210" w:rsidRDefault="00A17210">
            <w:pPr>
              <w:pStyle w:val="ConsPlusNormal"/>
              <w:jc w:val="center"/>
              <w:outlineLvl w:val="1"/>
            </w:pPr>
            <w:r>
              <w:t>1.</w:t>
            </w:r>
          </w:p>
        </w:tc>
        <w:tc>
          <w:tcPr>
            <w:tcW w:w="5159" w:type="dxa"/>
            <w:tcBorders>
              <w:top w:val="nil"/>
              <w:left w:val="nil"/>
              <w:bottom w:val="nil"/>
              <w:right w:val="nil"/>
            </w:tcBorders>
          </w:tcPr>
          <w:p w:rsidR="00A17210" w:rsidRDefault="00A17210">
            <w:pPr>
              <w:pStyle w:val="ConsPlusNormal"/>
            </w:pPr>
            <w:r>
              <w:t>Общие сведения о нормативном правовом акте, которым утвержден типовой контракт, типовые условия контракта:</w:t>
            </w:r>
          </w:p>
        </w:tc>
        <w:tc>
          <w:tcPr>
            <w:tcW w:w="3402" w:type="dxa"/>
            <w:tcBorders>
              <w:top w:val="nil"/>
              <w:left w:val="nil"/>
              <w:bottom w:val="nil"/>
              <w:right w:val="nil"/>
            </w:tcBorders>
          </w:tcPr>
          <w:p w:rsidR="00A17210" w:rsidRDefault="00A17210">
            <w:pPr>
              <w:pStyle w:val="ConsPlusNormal"/>
            </w:pPr>
          </w:p>
        </w:tc>
      </w:tr>
      <w:tr w:rsidR="00A17210">
        <w:tc>
          <w:tcPr>
            <w:tcW w:w="466" w:type="dxa"/>
            <w:tcBorders>
              <w:top w:val="nil"/>
              <w:left w:val="nil"/>
              <w:bottom w:val="nil"/>
              <w:right w:val="nil"/>
            </w:tcBorders>
          </w:tcPr>
          <w:p w:rsidR="00A17210" w:rsidRDefault="00A17210">
            <w:pPr>
              <w:pStyle w:val="ConsPlusNormal"/>
              <w:jc w:val="center"/>
            </w:pPr>
            <w:r>
              <w:t>а)</w:t>
            </w:r>
          </w:p>
        </w:tc>
        <w:tc>
          <w:tcPr>
            <w:tcW w:w="5159" w:type="dxa"/>
            <w:tcBorders>
              <w:top w:val="nil"/>
              <w:left w:val="nil"/>
              <w:bottom w:val="nil"/>
              <w:right w:val="nil"/>
            </w:tcBorders>
          </w:tcPr>
          <w:p w:rsidR="00A17210" w:rsidRDefault="00A17210">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3402" w:type="dxa"/>
            <w:tcBorders>
              <w:top w:val="nil"/>
              <w:left w:val="nil"/>
              <w:bottom w:val="nil"/>
              <w:right w:val="nil"/>
            </w:tcBorders>
          </w:tcPr>
          <w:p w:rsidR="00A17210" w:rsidRDefault="00A17210">
            <w:pPr>
              <w:pStyle w:val="ConsPlusNormal"/>
              <w:jc w:val="center"/>
            </w:pPr>
            <w:r>
              <w:t>Министерство промышленности и торговли Российской Федерации</w:t>
            </w:r>
          </w:p>
        </w:tc>
      </w:tr>
      <w:tr w:rsidR="00A17210">
        <w:tc>
          <w:tcPr>
            <w:tcW w:w="466" w:type="dxa"/>
            <w:tcBorders>
              <w:top w:val="nil"/>
              <w:left w:val="nil"/>
              <w:bottom w:val="nil"/>
              <w:right w:val="nil"/>
            </w:tcBorders>
          </w:tcPr>
          <w:p w:rsidR="00A17210" w:rsidRDefault="00A17210">
            <w:pPr>
              <w:pStyle w:val="ConsPlusNormal"/>
              <w:jc w:val="center"/>
            </w:pPr>
            <w:r>
              <w:t>б)</w:t>
            </w:r>
          </w:p>
        </w:tc>
        <w:tc>
          <w:tcPr>
            <w:tcW w:w="5159" w:type="dxa"/>
            <w:tcBorders>
              <w:top w:val="nil"/>
              <w:left w:val="nil"/>
              <w:bottom w:val="nil"/>
              <w:right w:val="nil"/>
            </w:tcBorders>
          </w:tcPr>
          <w:p w:rsidR="00A17210" w:rsidRDefault="00A17210">
            <w:pPr>
              <w:pStyle w:val="ConsPlusNormal"/>
            </w:pPr>
            <w:r>
              <w:t>вид документа (типовой контракт или типовые условия контракта).</w:t>
            </w:r>
          </w:p>
        </w:tc>
        <w:tc>
          <w:tcPr>
            <w:tcW w:w="3402" w:type="dxa"/>
            <w:tcBorders>
              <w:top w:val="nil"/>
              <w:left w:val="nil"/>
              <w:bottom w:val="nil"/>
              <w:right w:val="nil"/>
            </w:tcBorders>
          </w:tcPr>
          <w:p w:rsidR="00A17210" w:rsidRDefault="00A17210">
            <w:pPr>
              <w:pStyle w:val="ConsPlusNormal"/>
              <w:jc w:val="center"/>
            </w:pPr>
            <w:r>
              <w:t>типовой контракт</w:t>
            </w:r>
          </w:p>
        </w:tc>
      </w:tr>
      <w:tr w:rsidR="00A17210">
        <w:tc>
          <w:tcPr>
            <w:tcW w:w="466" w:type="dxa"/>
            <w:tcBorders>
              <w:top w:val="nil"/>
              <w:left w:val="nil"/>
              <w:bottom w:val="nil"/>
              <w:right w:val="nil"/>
            </w:tcBorders>
          </w:tcPr>
          <w:p w:rsidR="00A17210" w:rsidRDefault="00A17210">
            <w:pPr>
              <w:pStyle w:val="ConsPlusNormal"/>
              <w:jc w:val="center"/>
              <w:outlineLvl w:val="1"/>
            </w:pPr>
            <w:r>
              <w:t>2.</w:t>
            </w:r>
          </w:p>
        </w:tc>
        <w:tc>
          <w:tcPr>
            <w:tcW w:w="5159" w:type="dxa"/>
            <w:tcBorders>
              <w:top w:val="nil"/>
              <w:left w:val="nil"/>
              <w:bottom w:val="nil"/>
              <w:right w:val="nil"/>
            </w:tcBorders>
          </w:tcPr>
          <w:p w:rsidR="00A17210" w:rsidRDefault="00A17210">
            <w:pPr>
              <w:pStyle w:val="ConsPlusNormal"/>
            </w:pPr>
            <w:r>
              <w:t>Показатели для применения типового контракта, типовых условий контракта:</w:t>
            </w:r>
          </w:p>
        </w:tc>
        <w:tc>
          <w:tcPr>
            <w:tcW w:w="3402" w:type="dxa"/>
            <w:tcBorders>
              <w:top w:val="nil"/>
              <w:left w:val="nil"/>
              <w:bottom w:val="nil"/>
              <w:right w:val="nil"/>
            </w:tcBorders>
          </w:tcPr>
          <w:p w:rsidR="00A17210" w:rsidRDefault="00A17210">
            <w:pPr>
              <w:pStyle w:val="ConsPlusNormal"/>
            </w:pPr>
          </w:p>
        </w:tc>
      </w:tr>
      <w:tr w:rsidR="00A17210">
        <w:tc>
          <w:tcPr>
            <w:tcW w:w="466" w:type="dxa"/>
            <w:tcBorders>
              <w:top w:val="nil"/>
              <w:left w:val="nil"/>
              <w:bottom w:val="nil"/>
              <w:right w:val="nil"/>
            </w:tcBorders>
          </w:tcPr>
          <w:p w:rsidR="00A17210" w:rsidRDefault="00A17210">
            <w:pPr>
              <w:pStyle w:val="ConsPlusNormal"/>
              <w:jc w:val="center"/>
            </w:pPr>
            <w:r>
              <w:t>а)</w:t>
            </w:r>
          </w:p>
        </w:tc>
        <w:tc>
          <w:tcPr>
            <w:tcW w:w="5159" w:type="dxa"/>
            <w:tcBorders>
              <w:top w:val="nil"/>
              <w:left w:val="nil"/>
              <w:bottom w:val="nil"/>
              <w:right w:val="nil"/>
            </w:tcBorders>
          </w:tcPr>
          <w:p w:rsidR="00A17210" w:rsidRDefault="00A17210">
            <w:pPr>
              <w:pStyle w:val="ConsPlusNormal"/>
            </w:pPr>
            <w:r>
              <w:t>наименование товара, работы, услуги;</w:t>
            </w:r>
          </w:p>
        </w:tc>
        <w:tc>
          <w:tcPr>
            <w:tcW w:w="3402" w:type="dxa"/>
            <w:tcBorders>
              <w:top w:val="nil"/>
              <w:left w:val="nil"/>
              <w:bottom w:val="nil"/>
              <w:right w:val="nil"/>
            </w:tcBorders>
          </w:tcPr>
          <w:p w:rsidR="00A17210" w:rsidRDefault="00A17210">
            <w:pPr>
              <w:pStyle w:val="ConsPlusNormal"/>
              <w:jc w:val="center"/>
            </w:pPr>
            <w:r>
              <w:t>услуги по ремонту электронного и оптического оборудования</w:t>
            </w:r>
          </w:p>
        </w:tc>
      </w:tr>
      <w:tr w:rsidR="00A17210">
        <w:tc>
          <w:tcPr>
            <w:tcW w:w="466" w:type="dxa"/>
            <w:tcBorders>
              <w:top w:val="nil"/>
              <w:left w:val="nil"/>
              <w:bottom w:val="nil"/>
              <w:right w:val="nil"/>
            </w:tcBorders>
          </w:tcPr>
          <w:p w:rsidR="00A17210" w:rsidRDefault="00A17210">
            <w:pPr>
              <w:pStyle w:val="ConsPlusNormal"/>
              <w:jc w:val="center"/>
            </w:pPr>
            <w:r>
              <w:t>б)</w:t>
            </w:r>
          </w:p>
        </w:tc>
        <w:tc>
          <w:tcPr>
            <w:tcW w:w="5159" w:type="dxa"/>
            <w:tcBorders>
              <w:top w:val="nil"/>
              <w:left w:val="nil"/>
              <w:bottom w:val="nil"/>
              <w:right w:val="nil"/>
            </w:tcBorders>
          </w:tcPr>
          <w:p w:rsidR="00A17210" w:rsidRDefault="00A17210">
            <w:pPr>
              <w:pStyle w:val="ConsPlusNormal"/>
            </w:pPr>
            <w:r>
              <w:t>код (коды) предмета контракта:</w:t>
            </w:r>
          </w:p>
          <w:p w:rsidR="00A17210" w:rsidRDefault="00A17210">
            <w:pPr>
              <w:pStyle w:val="ConsPlusNormal"/>
            </w:pPr>
            <w:r>
              <w:lastRenderedPageBreak/>
              <w:t xml:space="preserve">по общероссийскому классификатору продукции по видам экономической деятельности </w:t>
            </w:r>
            <w:hyperlink r:id="rId93" w:history="1">
              <w:r>
                <w:rPr>
                  <w:color w:val="0000FF"/>
                </w:rPr>
                <w:t>(ОКПД</w:t>
              </w:r>
              <w:proofErr w:type="gramStart"/>
              <w:r>
                <w:rPr>
                  <w:color w:val="0000FF"/>
                </w:rPr>
                <w:t>2</w:t>
              </w:r>
              <w:proofErr w:type="gramEnd"/>
              <w:r>
                <w:rPr>
                  <w:color w:val="0000FF"/>
                </w:rPr>
                <w:t>)</w:t>
              </w:r>
            </w:hyperlink>
            <w:r>
              <w:t>;</w:t>
            </w:r>
          </w:p>
          <w:p w:rsidR="00A17210" w:rsidRDefault="00A17210">
            <w:pPr>
              <w:pStyle w:val="ConsPlusNormal"/>
            </w:pPr>
            <w:r>
              <w:t xml:space="preserve">по общероссийскому классификатору видов экономической деятельности </w:t>
            </w:r>
            <w:hyperlink r:id="rId94" w:history="1">
              <w:r>
                <w:rPr>
                  <w:color w:val="0000FF"/>
                </w:rPr>
                <w:t>(ОКВЭД</w:t>
              </w:r>
              <w:proofErr w:type="gramStart"/>
              <w:r>
                <w:rPr>
                  <w:color w:val="0000FF"/>
                </w:rPr>
                <w:t>2</w:t>
              </w:r>
              <w:proofErr w:type="gramEnd"/>
              <w:r>
                <w:rPr>
                  <w:color w:val="0000FF"/>
                </w:rPr>
                <w:t>)</w:t>
              </w:r>
            </w:hyperlink>
            <w:r>
              <w:t>;</w:t>
            </w:r>
          </w:p>
          <w:p w:rsidR="00A17210" w:rsidRDefault="00A17210">
            <w:pPr>
              <w:pStyle w:val="ConsPlusNormal"/>
            </w:pPr>
            <w:r>
              <w:t>по каталогу товаров, работ, услуг для обеспечения государственных и муниципальных нужд;</w:t>
            </w:r>
          </w:p>
        </w:tc>
        <w:tc>
          <w:tcPr>
            <w:tcW w:w="3402" w:type="dxa"/>
            <w:tcBorders>
              <w:top w:val="nil"/>
              <w:left w:val="nil"/>
              <w:bottom w:val="nil"/>
              <w:right w:val="nil"/>
            </w:tcBorders>
          </w:tcPr>
          <w:p w:rsidR="00A17210" w:rsidRDefault="00A17210">
            <w:pPr>
              <w:pStyle w:val="ConsPlusNormal"/>
              <w:jc w:val="center"/>
            </w:pPr>
            <w:r>
              <w:lastRenderedPageBreak/>
              <w:t xml:space="preserve">код (коды) предмета контракта по </w:t>
            </w:r>
            <w:hyperlink r:id="rId95" w:history="1">
              <w:r>
                <w:rPr>
                  <w:color w:val="0000FF"/>
                </w:rPr>
                <w:t>ОКПД</w:t>
              </w:r>
              <w:proofErr w:type="gramStart"/>
              <w:r>
                <w:rPr>
                  <w:color w:val="0000FF"/>
                </w:rPr>
                <w:t>2</w:t>
              </w:r>
              <w:proofErr w:type="gramEnd"/>
            </w:hyperlink>
            <w:r>
              <w:t xml:space="preserve">: </w:t>
            </w:r>
            <w:hyperlink r:id="rId96" w:history="1">
              <w:r>
                <w:rPr>
                  <w:color w:val="0000FF"/>
                </w:rPr>
                <w:t>33.13</w:t>
              </w:r>
            </w:hyperlink>
            <w:r>
              <w:t>,</w:t>
            </w:r>
          </w:p>
          <w:p w:rsidR="00A17210" w:rsidRDefault="00A17210">
            <w:pPr>
              <w:pStyle w:val="ConsPlusNormal"/>
              <w:jc w:val="center"/>
            </w:pPr>
            <w:r>
              <w:t xml:space="preserve">код (коды) предмета контракта по </w:t>
            </w:r>
            <w:hyperlink r:id="rId97" w:history="1">
              <w:r>
                <w:rPr>
                  <w:color w:val="0000FF"/>
                </w:rPr>
                <w:t>ОКВЭД</w:t>
              </w:r>
              <w:proofErr w:type="gramStart"/>
              <w:r>
                <w:rPr>
                  <w:color w:val="0000FF"/>
                </w:rPr>
                <w:t>2</w:t>
              </w:r>
              <w:proofErr w:type="gramEnd"/>
            </w:hyperlink>
            <w:r>
              <w:t xml:space="preserve">: </w:t>
            </w:r>
            <w:hyperlink r:id="rId98" w:history="1">
              <w:r>
                <w:rPr>
                  <w:color w:val="0000FF"/>
                </w:rPr>
                <w:t>33.13</w:t>
              </w:r>
            </w:hyperlink>
            <w:r>
              <w:t>,</w:t>
            </w:r>
          </w:p>
          <w:p w:rsidR="00A17210" w:rsidRDefault="00A17210">
            <w:pPr>
              <w:pStyle w:val="ConsPlusNormal"/>
              <w:jc w:val="center"/>
            </w:pPr>
            <w:r>
              <w:t>код (коды) предмета контракта по каталогу товаров, работ, услуг для обеспечения государственных и муниципальных нужд:</w:t>
            </w:r>
          </w:p>
          <w:p w:rsidR="00A17210" w:rsidRDefault="00A17210">
            <w:pPr>
              <w:pStyle w:val="ConsPlusNormal"/>
              <w:jc w:val="center"/>
            </w:pPr>
            <w:r>
              <w:t>33.13.10.000-00000001 - 33.13.10.000-00000003</w:t>
            </w:r>
          </w:p>
        </w:tc>
      </w:tr>
      <w:tr w:rsidR="00A17210">
        <w:tc>
          <w:tcPr>
            <w:tcW w:w="466" w:type="dxa"/>
            <w:tcBorders>
              <w:top w:val="nil"/>
              <w:left w:val="nil"/>
              <w:bottom w:val="nil"/>
              <w:right w:val="nil"/>
            </w:tcBorders>
          </w:tcPr>
          <w:p w:rsidR="00A17210" w:rsidRDefault="00A17210">
            <w:pPr>
              <w:pStyle w:val="ConsPlusNormal"/>
              <w:jc w:val="center"/>
            </w:pPr>
            <w:r>
              <w:lastRenderedPageBreak/>
              <w:t>в)</w:t>
            </w:r>
          </w:p>
        </w:tc>
        <w:tc>
          <w:tcPr>
            <w:tcW w:w="5159" w:type="dxa"/>
            <w:tcBorders>
              <w:top w:val="nil"/>
              <w:left w:val="nil"/>
              <w:bottom w:val="nil"/>
              <w:right w:val="nil"/>
            </w:tcBorders>
          </w:tcPr>
          <w:p w:rsidR="00A17210" w:rsidRDefault="00A17210">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3402" w:type="dxa"/>
            <w:tcBorders>
              <w:top w:val="nil"/>
              <w:left w:val="nil"/>
              <w:bottom w:val="nil"/>
              <w:right w:val="nil"/>
            </w:tcBorders>
          </w:tcPr>
          <w:p w:rsidR="00A17210" w:rsidRDefault="00A17210">
            <w:pPr>
              <w:pStyle w:val="ConsPlusNormal"/>
              <w:jc w:val="center"/>
            </w:pPr>
            <w:r>
              <w:t>при любом размере начальной (максимальной) цены контракта, цены контракта, заключаемого с единственным поставщиком (подрядчиком, исполнителем)</w:t>
            </w:r>
          </w:p>
        </w:tc>
      </w:tr>
      <w:tr w:rsidR="00A17210">
        <w:tc>
          <w:tcPr>
            <w:tcW w:w="466" w:type="dxa"/>
            <w:tcBorders>
              <w:top w:val="nil"/>
              <w:left w:val="nil"/>
              <w:bottom w:val="nil"/>
              <w:right w:val="nil"/>
            </w:tcBorders>
          </w:tcPr>
          <w:p w:rsidR="00A17210" w:rsidRDefault="00A17210">
            <w:pPr>
              <w:pStyle w:val="ConsPlusNormal"/>
              <w:jc w:val="center"/>
            </w:pPr>
            <w:r>
              <w:t>г)</w:t>
            </w:r>
          </w:p>
        </w:tc>
        <w:tc>
          <w:tcPr>
            <w:tcW w:w="5159" w:type="dxa"/>
            <w:tcBorders>
              <w:top w:val="nil"/>
              <w:left w:val="nil"/>
              <w:bottom w:val="nil"/>
              <w:right w:val="nil"/>
            </w:tcBorders>
          </w:tcPr>
          <w:p w:rsidR="00A17210" w:rsidRDefault="00A17210">
            <w:pPr>
              <w:pStyle w:val="ConsPlusNormal"/>
            </w:pPr>
            <w:r>
              <w:t>иные показатели для применения типового контракта, типовых условий контракта.</w:t>
            </w:r>
          </w:p>
        </w:tc>
        <w:tc>
          <w:tcPr>
            <w:tcW w:w="3402" w:type="dxa"/>
            <w:tcBorders>
              <w:top w:val="nil"/>
              <w:left w:val="nil"/>
              <w:bottom w:val="nil"/>
              <w:right w:val="nil"/>
            </w:tcBorders>
          </w:tcPr>
          <w:p w:rsidR="00A17210" w:rsidRDefault="00A17210">
            <w:pPr>
              <w:pStyle w:val="ConsPlusNormal"/>
              <w:jc w:val="center"/>
            </w:pPr>
            <w:r>
              <w:t>не применяется в отношении закупок по государственному оборонному заказу</w:t>
            </w:r>
          </w:p>
        </w:tc>
      </w:tr>
    </w:tbl>
    <w:p w:rsidR="00A17210" w:rsidRDefault="00A17210">
      <w:pPr>
        <w:pStyle w:val="ConsPlusNormal"/>
        <w:jc w:val="both"/>
      </w:pPr>
    </w:p>
    <w:p w:rsidR="00A17210" w:rsidRDefault="00A17210">
      <w:pPr>
        <w:pStyle w:val="ConsPlusNormal"/>
        <w:jc w:val="both"/>
      </w:pPr>
    </w:p>
    <w:p w:rsidR="00A17210" w:rsidRDefault="00A17210">
      <w:pPr>
        <w:pStyle w:val="ConsPlusNormal"/>
        <w:pBdr>
          <w:top w:val="single" w:sz="6" w:space="0" w:color="auto"/>
        </w:pBdr>
        <w:spacing w:before="100" w:after="100"/>
        <w:jc w:val="both"/>
        <w:rPr>
          <w:sz w:val="2"/>
          <w:szCs w:val="2"/>
        </w:rPr>
      </w:pPr>
    </w:p>
    <w:p w:rsidR="00761E9C" w:rsidRDefault="00761E9C">
      <w:bookmarkStart w:id="207" w:name="_GoBack"/>
      <w:bookmarkEnd w:id="207"/>
    </w:p>
    <w:sectPr w:rsidR="00761E9C" w:rsidSect="003C24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210"/>
    <w:rsid w:val="00761E9C"/>
    <w:rsid w:val="00A17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72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72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72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172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72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1721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721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1721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72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72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72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172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72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1721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721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1721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A5BF2D6C0639CB8E1514E6A5E60D2E11A534F0D8B84B87F2E194AC2E40B925B4EAC8A5EA3A888D66EE1F0305DD0CD514AA4F2BA9A1A25E7K0N6H" TargetMode="External"/><Relationship Id="rId21" Type="http://schemas.openxmlformats.org/officeDocument/2006/relationships/hyperlink" Target="consultantplus://offline/ref=BA5BF2D6C0639CB8E1514E6A5E60D2E11A534F0D8B84B87F2E194AC2E40B925B4EAC8A5EA3A888D66EE1F0305DD0CD514AA4F2BA9A1A25E7K0N6H" TargetMode="External"/><Relationship Id="rId34" Type="http://schemas.openxmlformats.org/officeDocument/2006/relationships/hyperlink" Target="consultantplus://offline/ref=BA5BF2D6C0639CB8E1514E6A5E60D2E118534F008E86B87F2E194AC2E40B925B5CACD252A1A995D663F4A6611BK8N5H" TargetMode="External"/><Relationship Id="rId42" Type="http://schemas.openxmlformats.org/officeDocument/2006/relationships/hyperlink" Target="consultantplus://offline/ref=BA5BF2D6C0639CB8E1514E6A5E60D2E11A534F0D8B84B87F2E194AC2E40B925B4EAC8A5EA3A982D467E1F0305DD0CD514AA4F2BA9A1A25E7K0N6H" TargetMode="External"/><Relationship Id="rId47" Type="http://schemas.openxmlformats.org/officeDocument/2006/relationships/hyperlink" Target="consultantplus://offline/ref=BA5BF2D6C0639CB8E1514E6A5E60D2E11A534F0D8B84B87F2E194AC2E40B925B4EAC8A5EA0A88ADD33BBE0341487C04D4ABEECBC841AK2N5H" TargetMode="External"/><Relationship Id="rId50" Type="http://schemas.openxmlformats.org/officeDocument/2006/relationships/hyperlink" Target="consultantplus://offline/ref=BA5BF2D6C0639CB8E1514E6A5E60D2E11A534F0D8B84B87F2E194AC2E40B925B4EAC8A5EA0A88FDD33BBE0341487C04D4ABEECBC841AK2N5H" TargetMode="External"/><Relationship Id="rId55" Type="http://schemas.openxmlformats.org/officeDocument/2006/relationships/hyperlink" Target="consultantplus://offline/ref=BA5BF2D6C0639CB8E1514E6A5E60D2E11A54420F8987B87F2E194AC2E40B925B5CACD252A1A995D663F4A6611BK8N5H" TargetMode="External"/><Relationship Id="rId63" Type="http://schemas.openxmlformats.org/officeDocument/2006/relationships/hyperlink" Target="consultantplus://offline/ref=BA5BF2D6C0639CB8E1514E6A5E60D2E11A534F0D8B84B87F2E194AC2E40B925B4EAC8A5EA3A888D765E1F0305DD0CD514AA4F2BA9A1A25E7K0N6H" TargetMode="External"/><Relationship Id="rId68" Type="http://schemas.openxmlformats.org/officeDocument/2006/relationships/hyperlink" Target="consultantplus://offline/ref=BA5BF2D6C0639CB8E1514E6A5E60D2E11A53400A8C84B87F2E194AC2E40B925B4EAC8A5EA5A2DF8723BFA963199BC05754B8F2BCK8N4H" TargetMode="External"/><Relationship Id="rId76" Type="http://schemas.openxmlformats.org/officeDocument/2006/relationships/hyperlink" Target="consultantplus://offline/ref=BA5BF2D6C0639CB8E1514E6A5E60D2E11A534F0D8B84B87F2E194AC2E40B925B4EAC8A5EA1A98DDD33BBE0341487C04D4ABEECBC841AK2N5H" TargetMode="External"/><Relationship Id="rId84" Type="http://schemas.openxmlformats.org/officeDocument/2006/relationships/hyperlink" Target="consultantplus://offline/ref=BA5BF2D6C0639CB8E1514E6A5E60D2E11A5447098883B87F2E194AC2E40B925B4EAC8A58A8FDDA9232E7A6610785C44D48BAF0KBNEH" TargetMode="External"/><Relationship Id="rId89" Type="http://schemas.openxmlformats.org/officeDocument/2006/relationships/hyperlink" Target="consultantplus://offline/ref=BA5BF2D6C0639CB8E1514E6A5E60D2E11A5447098883B87F2E194AC2E40B925B4EAC8A5EAAA2DF8723BFA963199BC05754B8F2BCK8N4H" TargetMode="External"/><Relationship Id="rId97" Type="http://schemas.openxmlformats.org/officeDocument/2006/relationships/hyperlink" Target="consultantplus://offline/ref=BA5BF2D6C0639CB8E1514E6A5E60D2E11A53460E8882B87F2E194AC2E40B925B5CACD252A1A995D663F4A6611BK8N5H" TargetMode="External"/><Relationship Id="rId7" Type="http://schemas.openxmlformats.org/officeDocument/2006/relationships/hyperlink" Target="consultantplus://offline/ref=BA5BF2D6C0639CB8E1514E6A5E60D2E11A5344088B84B87F2E194AC2E40B925B4EAC8A5EA3A98BD063E1F0305DD0CD514AA4F2BA9A1A25E7K0N6H" TargetMode="External"/><Relationship Id="rId71" Type="http://schemas.openxmlformats.org/officeDocument/2006/relationships/hyperlink" Target="consultantplus://offline/ref=BA5BF2D6C0639CB8E1514E6A5E60D2E11A534F0D8B84B87F2E194AC2E40B925B4EAC8A5EA1A889DD33BBE0341487C04D4ABEECBC841AK2N5H" TargetMode="External"/><Relationship Id="rId92" Type="http://schemas.openxmlformats.org/officeDocument/2006/relationships/hyperlink" Target="consultantplus://offline/ref=BA5BF2D6C0639CB8E1514E6A5E60D2E11A534F0D8B84B87F2E194AC2E40B925B4EAC8A5EA3A98FD46FE1F0305DD0CD514AA4F2BA9A1A25E7K0N6H" TargetMode="External"/><Relationship Id="rId2" Type="http://schemas.microsoft.com/office/2007/relationships/stylesWithEffects" Target="stylesWithEffects.xml"/><Relationship Id="rId16" Type="http://schemas.openxmlformats.org/officeDocument/2006/relationships/hyperlink" Target="consultantplus://offline/ref=BA5BF2D6C0639CB8E1514E6A5E60D2E11A534F0D8B84B87F2E194AC2E40B925B4EAC8A5AA5A2DF8723BFA963199BC05754B8F2BCK8N4H" TargetMode="External"/><Relationship Id="rId29" Type="http://schemas.openxmlformats.org/officeDocument/2006/relationships/hyperlink" Target="consultantplus://offline/ref=BA5BF2D6C0639CB8E1514E6A5E60D2E11A56450A8A8EB87F2E194AC2E40B925B5CACD252A1A995D663F4A6611BK8N5H" TargetMode="External"/><Relationship Id="rId11" Type="http://schemas.openxmlformats.org/officeDocument/2006/relationships/hyperlink" Target="consultantplus://offline/ref=BA5BF2D6C0639CB8E1514E6A5E60D2E11A534F0D8B84B87F2E194AC2E40B925B5CACD252A1A995D663F4A6611BK8N5H" TargetMode="External"/><Relationship Id="rId24" Type="http://schemas.openxmlformats.org/officeDocument/2006/relationships/hyperlink" Target="consultantplus://offline/ref=BA5BF2D6C0639CB8E1514E6A5E60D2E11A5447098883B87F2E194AC2E40B925B4EAC8A5CA8FDDA9232E7A6610785C44D48BAF0KBNEH" TargetMode="External"/><Relationship Id="rId32" Type="http://schemas.openxmlformats.org/officeDocument/2006/relationships/hyperlink" Target="consultantplus://offline/ref=BA5BF2D6C0639CB8E1514E6A5E60D2E11A5447008881B87F2E194AC2E40B925B5CACD252A1A995D663F4A6611BK8N5H" TargetMode="External"/><Relationship Id="rId37" Type="http://schemas.openxmlformats.org/officeDocument/2006/relationships/hyperlink" Target="consultantplus://offline/ref=BA5BF2D6C0639CB8E1514E6A5E60D2E11A534F0D8B84B87F2E194AC2E40B925B4EAC8A5EA3A982D467E1F0305DD0CD514AA4F2BA9A1A25E7K0N6H" TargetMode="External"/><Relationship Id="rId40" Type="http://schemas.openxmlformats.org/officeDocument/2006/relationships/hyperlink" Target="consultantplus://offline/ref=BA5BF2D6C0639CB8E1514E6A5E60D2E11A534F0D8B84B87F2E194AC2E40B925B4EAC8A5EA3A883D06EE1F0305DD0CD514AA4F2BA9A1A25E7K0N6H" TargetMode="External"/><Relationship Id="rId45" Type="http://schemas.openxmlformats.org/officeDocument/2006/relationships/hyperlink" Target="consultantplus://offline/ref=BA5BF2D6C0639CB8E1514E6A5E60D2E11A534F0D8B84B87F2E194AC2E40B925B4EAC8A5EA3A982D467E1F0305DD0CD514AA4F2BA9A1A25E7K0N6H" TargetMode="External"/><Relationship Id="rId53" Type="http://schemas.openxmlformats.org/officeDocument/2006/relationships/hyperlink" Target="consultantplus://offline/ref=BA5BF2D6C0639CB8E1514E6A5E60D2E11A534F0D8B84B87F2E194AC2E40B925B4EAC8A5EA3A982D467E1F0305DD0CD514AA4F2BA9A1A25E7K0N6H" TargetMode="External"/><Relationship Id="rId58" Type="http://schemas.openxmlformats.org/officeDocument/2006/relationships/hyperlink" Target="consultantplus://offline/ref=BA5BF2D6C0639CB8E1514E6A5E60D2E11A534F0D8B84B87F2E194AC2E40B925B5CACD252A1A995D663F4A6611BK8N5H" TargetMode="External"/><Relationship Id="rId66" Type="http://schemas.openxmlformats.org/officeDocument/2006/relationships/hyperlink" Target="consultantplus://offline/ref=BA5BF2D6C0639CB8E1514E6A5E60D2E11A534F0D8B84B87F2E194AC2E40B925B4EAC8A5EA1A889DD33BBE0341487C04D4ABEECBC841AK2N5H" TargetMode="External"/><Relationship Id="rId74" Type="http://schemas.openxmlformats.org/officeDocument/2006/relationships/hyperlink" Target="consultantplus://offline/ref=BA5BF2D6C0639CB8E1514E6A5E60D2E11A534F0D8B84B87F2E194AC2E40B925B5CACD252A1A995D663F4A6611BK8N5H" TargetMode="External"/><Relationship Id="rId79" Type="http://schemas.openxmlformats.org/officeDocument/2006/relationships/hyperlink" Target="consultantplus://offline/ref=BA5BF2D6C0639CB8E1514E6A5E60D2E11A534F0D8B84B87F2E194AC2E40B925B4EAC8A5EA0A88CDD33BBE0341487C04D4ABEECBC841AK2N5H" TargetMode="External"/><Relationship Id="rId87" Type="http://schemas.openxmlformats.org/officeDocument/2006/relationships/hyperlink" Target="consultantplus://offline/ref=BA5BF2D6C0639CB8E1514E6A5E60D2E11A5447098883B87F2E194AC2E40B925B4EAC8A57A8FDDA9232E7A6610785C44D48BAF0KBNEH"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BA5BF2D6C0639CB8E1514E6A5E60D2E11A534F0D8B84B87F2E194AC2E40B925B4EAC8A5EA2AE83DD33BBE0341487C04D4ABEECBC841AK2N5H" TargetMode="External"/><Relationship Id="rId82" Type="http://schemas.openxmlformats.org/officeDocument/2006/relationships/hyperlink" Target="consultantplus://offline/ref=BA5BF2D6C0639CB8E1514E6A5E60D2E11A5447098883B87F2E194AC2E40B925B4EAC8A5EA3A98BD264E1F0305DD0CD514AA4F2BA9A1A25E7K0N6H" TargetMode="External"/><Relationship Id="rId90" Type="http://schemas.openxmlformats.org/officeDocument/2006/relationships/hyperlink" Target="consultantplus://offline/ref=BA5BF2D6C0639CB8E1514E6A5E60D2E11A5447098883B87F2E194AC2E40B925B4EAC8A5CA8FDDA9232E7A6610785C44D48BAF0KBNEH" TargetMode="External"/><Relationship Id="rId95" Type="http://schemas.openxmlformats.org/officeDocument/2006/relationships/hyperlink" Target="consultantplus://offline/ref=BA5BF2D6C0639CB8E1514E6A5E60D2E11A5447008881B87F2E194AC2E40B925B5CACD252A1A995D663F4A6611BK8N5H" TargetMode="External"/><Relationship Id="rId19" Type="http://schemas.openxmlformats.org/officeDocument/2006/relationships/hyperlink" Target="consultantplus://offline/ref=BA5BF2D6C0639CB8E1514E6A5E60D2E11A534F0D8B84B87F2E194AC2E40B925B4EAC8A5EA2A889DD33BBE0341487C04D4ABEECBC841AK2N5H" TargetMode="External"/><Relationship Id="rId14" Type="http://schemas.openxmlformats.org/officeDocument/2006/relationships/hyperlink" Target="consultantplus://offline/ref=BA5BF2D6C0639CB8E1514E6A5E60D2E11A534F0D8B84B87F2E194AC2E40B925B5CACD252A1A995D663F4A6611BK8N5H" TargetMode="External"/><Relationship Id="rId22" Type="http://schemas.openxmlformats.org/officeDocument/2006/relationships/hyperlink" Target="consultantplus://offline/ref=BA5BF2D6C0639CB8E1514E6A5E60D2E11A57450F8E84B87F2E194AC2E40B925B5CACD252A1A995D663F4A6611BK8N5H" TargetMode="External"/><Relationship Id="rId27" Type="http://schemas.openxmlformats.org/officeDocument/2006/relationships/hyperlink" Target="consultantplus://offline/ref=BA5BF2D6C0639CB8E1514E6A5E60D2E11A534F0D8B84B87F2E194AC2E40B925B4EAC8A5EA3A88CDF63E1F0305DD0CD514AA4F2BA9A1A25E7K0N6H" TargetMode="External"/><Relationship Id="rId30" Type="http://schemas.openxmlformats.org/officeDocument/2006/relationships/hyperlink" Target="consultantplus://offline/ref=BA5BF2D6C0639CB8E1514E6A5E60D2E11A56450A8A8EB87F2E194AC2E40B925B5CACD252A1A995D663F4A6611BK8N5H" TargetMode="External"/><Relationship Id="rId35" Type="http://schemas.openxmlformats.org/officeDocument/2006/relationships/hyperlink" Target="consultantplus://offline/ref=BA5BF2D6C0639CB8E1514E6A5E60D2E11A5447008881B87F2E194AC2E40B925B5CACD252A1A995D663F4A6611BK8N5H" TargetMode="External"/><Relationship Id="rId43" Type="http://schemas.openxmlformats.org/officeDocument/2006/relationships/hyperlink" Target="consultantplus://offline/ref=BA5BF2D6C0639CB8E1514E6A5E60D2E11A534F0D8B84B87F2E194AC2E40B925B4EAC8A5EA1A98DDD33BBE0341487C04D4ABEECBC841AK2N5H" TargetMode="External"/><Relationship Id="rId48" Type="http://schemas.openxmlformats.org/officeDocument/2006/relationships/hyperlink" Target="consultantplus://offline/ref=BA5BF2D6C0639CB8E1514E6A5E60D2E11A534F0D8B84B87F2E194AC2E40B925B4EAC8A5EA0A889DD33BBE0341487C04D4ABEECBC841AK2N5H" TargetMode="External"/><Relationship Id="rId56" Type="http://schemas.openxmlformats.org/officeDocument/2006/relationships/hyperlink" Target="consultantplus://offline/ref=BA5BF2D6C0639CB8E1514E6A5E60D2E11A54420F8987B87F2E194AC2E40B925B5CACD252A1A995D663F4A6611BK8N5H" TargetMode="External"/><Relationship Id="rId64" Type="http://schemas.openxmlformats.org/officeDocument/2006/relationships/hyperlink" Target="consultantplus://offline/ref=BA5BF2D6C0639CB8E1514E6A5E60D2E11A534F0D8B84B87F2E194AC2E40B925B4EAC8A5EA2AF8BDD33BBE0341487C04D4ABEECBC841AK2N5H" TargetMode="External"/><Relationship Id="rId69" Type="http://schemas.openxmlformats.org/officeDocument/2006/relationships/hyperlink" Target="consultantplus://offline/ref=BA5BF2D6C0639CB8E1514E6A5E60D2E11A53400A8C84B87F2E194AC2E40B925B4EAC8A5EA5A2DF8723BFA963199BC05754B8F2BCK8N4H" TargetMode="External"/><Relationship Id="rId77" Type="http://schemas.openxmlformats.org/officeDocument/2006/relationships/hyperlink" Target="consultantplus://offline/ref=BA5BF2D6C0639CB8E1514E6A5E60D2E11A534F0D8B84B87F2E194AC2E40B925B4EAC8A5EA1A98DDD33BBE0341487C04D4ABEECBC841AK2N5H" TargetMode="External"/><Relationship Id="rId100" Type="http://schemas.openxmlformats.org/officeDocument/2006/relationships/theme" Target="theme/theme1.xml"/><Relationship Id="rId8" Type="http://schemas.openxmlformats.org/officeDocument/2006/relationships/hyperlink" Target="consultantplus://offline/ref=BA5BF2D6C0639CB8E1514E6A5E60D2E11A55410A8C85B87F2E194AC2E40B925B5CACD252A1A995D663F4A6611BK8N5H" TargetMode="External"/><Relationship Id="rId51" Type="http://schemas.openxmlformats.org/officeDocument/2006/relationships/hyperlink" Target="consultantplus://offline/ref=BA5BF2D6C0639CB8E1514E6A5E60D2E11A534F0D8B84B87F2E194AC2E40B925B5CACD252A1A995D663F4A6611BK8N5H" TargetMode="External"/><Relationship Id="rId72" Type="http://schemas.openxmlformats.org/officeDocument/2006/relationships/hyperlink" Target="consultantplus://offline/ref=BA5BF2D6C0639CB8E1514E6A5E60D2E11A534F0D8B84B87F2E194AC2E40B925B4EAC8A5EA3A98CDD33BBE0341487C04D4ABEECBC841AK2N5H" TargetMode="External"/><Relationship Id="rId80" Type="http://schemas.openxmlformats.org/officeDocument/2006/relationships/hyperlink" Target="consultantplus://offline/ref=BA5BF2D6C0639CB8E1514E6A5E60D2E11A534F0D8B84B87F2E194AC2E40B925B5CACD252A1A995D663F4A6611BK8N5H" TargetMode="External"/><Relationship Id="rId85" Type="http://schemas.openxmlformats.org/officeDocument/2006/relationships/hyperlink" Target="consultantplus://offline/ref=BA5BF2D6C0639CB8E1514E6A5E60D2E11A534F0D8B84B87F2E194AC2E40B925B4EAC8A5EA3A883D36FE1F0305DD0CD514AA4F2BA9A1A25E7K0N6H" TargetMode="External"/><Relationship Id="rId93" Type="http://schemas.openxmlformats.org/officeDocument/2006/relationships/hyperlink" Target="consultantplus://offline/ref=BA5BF2D6C0639CB8E1514E6A5E60D2E11A5447008881B87F2E194AC2E40B925B5CACD252A1A995D663F4A6611BK8N5H" TargetMode="External"/><Relationship Id="rId98" Type="http://schemas.openxmlformats.org/officeDocument/2006/relationships/hyperlink" Target="consultantplus://offline/ref=BA5BF2D6C0639CB8E1514E6A5E60D2E11A53460E8882B87F2E194AC2E40B925B4EAC8A5EA3AB8DDF65E1F0305DD0CD514AA4F2BA9A1A25E7K0N6H" TargetMode="External"/><Relationship Id="rId3" Type="http://schemas.openxmlformats.org/officeDocument/2006/relationships/settings" Target="settings.xml"/><Relationship Id="rId12" Type="http://schemas.openxmlformats.org/officeDocument/2006/relationships/hyperlink" Target="consultantplus://offline/ref=BA5BF2D6C0639CB8E1514E6A5E60D2E11A534F0D8B84B87F2E194AC2E40B925B5CACD252A1A995D663F4A6611BK8N5H" TargetMode="External"/><Relationship Id="rId17" Type="http://schemas.openxmlformats.org/officeDocument/2006/relationships/hyperlink" Target="consultantplus://offline/ref=BA5BF2D6C0639CB8E1514E6A5E60D2E11A534F0D8B84B87F2E194AC2E40B925B4EAC8A5EA3A888D66EE1F0305DD0CD514AA4F2BA9A1A25E7K0N6H" TargetMode="External"/><Relationship Id="rId25" Type="http://schemas.openxmlformats.org/officeDocument/2006/relationships/hyperlink" Target="consultantplus://offline/ref=BA5BF2D6C0639CB8E1514E6A5E60D2E11A5447098883B87F2E194AC2E40B925B4EAC8A5CA8FDDA9232E7A6610785C44D48BAF0KBNEH" TargetMode="External"/><Relationship Id="rId33" Type="http://schemas.openxmlformats.org/officeDocument/2006/relationships/hyperlink" Target="consultantplus://offline/ref=BA5BF2D6C0639CB8E1514E6A5E60D2E11A534E0B8A83B87F2E194AC2E40B925B5CACD252A1A995D663F4A6611BK8N5H" TargetMode="External"/><Relationship Id="rId38" Type="http://schemas.openxmlformats.org/officeDocument/2006/relationships/hyperlink" Target="consultantplus://offline/ref=BA5BF2D6C0639CB8E1514E6A5E60D2E1185147098982B87F2E194AC2E40B925B5CACD252A1A995D663F4A6611BK8N5H" TargetMode="External"/><Relationship Id="rId46" Type="http://schemas.openxmlformats.org/officeDocument/2006/relationships/hyperlink" Target="consultantplus://offline/ref=BA5BF2D6C0639CB8E1514E6A5E60D2E11A534F0D8B84B87F2E194AC2E40B925B4EAC8A5EA0A88BDD33BBE0341487C04D4ABEECBC841AK2N5H" TargetMode="External"/><Relationship Id="rId59" Type="http://schemas.openxmlformats.org/officeDocument/2006/relationships/hyperlink" Target="consultantplus://offline/ref=BA5BF2D6C0639CB8E1514E6A5E60D2E11A54420F8987B87F2E194AC2E40B925B5CACD252A1A995D663F4A6611BK8N5H" TargetMode="External"/><Relationship Id="rId67" Type="http://schemas.openxmlformats.org/officeDocument/2006/relationships/hyperlink" Target="consultantplus://offline/ref=BA5BF2D6C0639CB8E1514E6A5E60D2E11A53400A8C84B87F2E194AC2E40B925B4EAC8A5EA3A98BDF65E1F0305DD0CD514AA4F2BA9A1A25E7K0N6H" TargetMode="External"/><Relationship Id="rId20" Type="http://schemas.openxmlformats.org/officeDocument/2006/relationships/hyperlink" Target="consultantplus://offline/ref=BA5BF2D6C0639CB8E1514E6A5E60D2E11A534F0D8B84B87F2E194AC2E40B925B4EAC8A5AA5A2DF8723BFA963199BC05754B8F2BCK8N4H" TargetMode="External"/><Relationship Id="rId41" Type="http://schemas.openxmlformats.org/officeDocument/2006/relationships/hyperlink" Target="consultantplus://offline/ref=BA5BF2D6C0639CB8E1514E6A5E60D2E11A534F0D8B84B87F2E194AC2E40B925B4EAC8A5EA3A982D467E1F0305DD0CD514AA4F2BA9A1A25E7K0N6H" TargetMode="External"/><Relationship Id="rId54" Type="http://schemas.openxmlformats.org/officeDocument/2006/relationships/hyperlink" Target="consultantplus://offline/ref=BA5BF2D6C0639CB8E1514E6A5E60D2E11A534F0D8B84B87F2E194AC2E40B925B4EAC8A5EA3A982D467E1F0305DD0CD514AA4F2BA9A1A25E7K0N6H" TargetMode="External"/><Relationship Id="rId62" Type="http://schemas.openxmlformats.org/officeDocument/2006/relationships/hyperlink" Target="consultantplus://offline/ref=BA5BF2D6C0639CB8E1514E6A5E60D2E11A534F0D8B84B87F2E194AC2E40B925B5CACD252A1A995D663F4A6611BK8N5H" TargetMode="External"/><Relationship Id="rId70" Type="http://schemas.openxmlformats.org/officeDocument/2006/relationships/hyperlink" Target="consultantplus://offline/ref=BA5BF2D6C0639CB8E1514E6A5E60D2E11A534F0D8B84B87F2E194AC2E40B925B4EAC8A5EA1A88ADD33BBE0341487C04D4ABEECBC841AK2N5H" TargetMode="External"/><Relationship Id="rId75" Type="http://schemas.openxmlformats.org/officeDocument/2006/relationships/hyperlink" Target="consultantplus://offline/ref=BA5BF2D6C0639CB8E1514E6A5E60D2E11A534F0D8B84B87F2E194AC2E40B925B4EAC8A5EA1A88BDD33BBE0341487C04D4ABEECBC841AK2N5H" TargetMode="External"/><Relationship Id="rId83" Type="http://schemas.openxmlformats.org/officeDocument/2006/relationships/hyperlink" Target="consultantplus://offline/ref=BA5BF2D6C0639CB8E1514E6A5E60D2E11A5447098883B87F2E194AC2E40B925B4EAC8A59A8FDDA9232E7A6610785C44D48BAF0KBNEH" TargetMode="External"/><Relationship Id="rId88" Type="http://schemas.openxmlformats.org/officeDocument/2006/relationships/hyperlink" Target="consultantplus://offline/ref=BA5BF2D6C0639CB8E1514E6A5E60D2E11A5447098883B87F2E194AC2E40B925B4EAC8A5EABA2DF8723BFA963199BC05754B8F2BCK8N4H" TargetMode="External"/><Relationship Id="rId91" Type="http://schemas.openxmlformats.org/officeDocument/2006/relationships/hyperlink" Target="consultantplus://offline/ref=BA5BF2D6C0639CB8E1514E6A5E60D2E11A534F0D8B84B87F2E194AC2E40B925B4EAC8A5EA1A98DDD33BBE0341487C04D4ABEECBC841AK2N5H" TargetMode="External"/><Relationship Id="rId96" Type="http://schemas.openxmlformats.org/officeDocument/2006/relationships/hyperlink" Target="consultantplus://offline/ref=BA5BF2D6C0639CB8E1514E6A5E60D2E11A5447008881B87F2E194AC2E40B925B4EAC8A5EA1AF88D76EE1F0305DD0CD514AA4F2BA9A1A25E7K0N6H" TargetMode="External"/><Relationship Id="rId1" Type="http://schemas.openxmlformats.org/officeDocument/2006/relationships/styles" Target="styles.xml"/><Relationship Id="rId6" Type="http://schemas.openxmlformats.org/officeDocument/2006/relationships/hyperlink" Target="consultantplus://offline/ref=BA5BF2D6C0639CB8E1514E6A5E60D2E11A534F0D8B84B87F2E194AC2E40B925B4EAC8A5EA2AC82DD33BBE0341487C04D4ABEECBC841AK2N5H" TargetMode="External"/><Relationship Id="rId15" Type="http://schemas.openxmlformats.org/officeDocument/2006/relationships/hyperlink" Target="consultantplus://offline/ref=BA5BF2D6C0639CB8E1514E6A5E60D2E11A534F0D8B84B87F2E194AC2E40B925B4EAC8A5EA3A883D36FE1F0305DD0CD514AA4F2BA9A1A25E7K0N6H" TargetMode="External"/><Relationship Id="rId23" Type="http://schemas.openxmlformats.org/officeDocument/2006/relationships/hyperlink" Target="consultantplus://offline/ref=BA5BF2D6C0639CB8E1514E6A5E60D2E11A5447098883B87F2E194AC2E40B925B4EAC8A5CA8FDDA9232E7A6610785C44D48BAF0KBNEH" TargetMode="External"/><Relationship Id="rId28" Type="http://schemas.openxmlformats.org/officeDocument/2006/relationships/hyperlink" Target="consultantplus://offline/ref=BA5BF2D6C0639CB8E1514E6A5E60D2E11A534F0D8B84B87F2E194AC2E40B925B4EAC8A5EA3A888D267E1F0305DD0CD514AA4F2BA9A1A25E7K0N6H" TargetMode="External"/><Relationship Id="rId36" Type="http://schemas.openxmlformats.org/officeDocument/2006/relationships/hyperlink" Target="consultantplus://offline/ref=BA5BF2D6C0639CB8E1514E6A5E60D2E11A534F0D8B84B87F2E194AC2E40B925B4EAC8A5EA3A982D467E1F0305DD0CD514AA4F2BA9A1A25E7K0N6H" TargetMode="External"/><Relationship Id="rId49" Type="http://schemas.openxmlformats.org/officeDocument/2006/relationships/hyperlink" Target="consultantplus://offline/ref=BA5BF2D6C0639CB8E1514E6A5E60D2E11A534F0D8B84B87F2E194AC2E40B925B4EAC8A5EA0A888DD33BBE0341487C04D4ABEECBC841AK2N5H" TargetMode="External"/><Relationship Id="rId57" Type="http://schemas.openxmlformats.org/officeDocument/2006/relationships/hyperlink" Target="consultantplus://offline/ref=BA5BF2D6C0639CB8E1514E6A5E60D2E11A534F0D8B84B87F2E194AC2E40B925B4EAC8A5EA2AE83DD33BBE0341487C04D4ABEECBC841AK2N5H" TargetMode="External"/><Relationship Id="rId10" Type="http://schemas.openxmlformats.org/officeDocument/2006/relationships/hyperlink" Target="consultantplus://offline/ref=BA5BF2D6C0639CB8E1514E6A5E60D2E11A534F0D8B84B87F2E194AC2E40B925B5CACD252A1A995D663F4A6611BK8N5H" TargetMode="External"/><Relationship Id="rId31" Type="http://schemas.openxmlformats.org/officeDocument/2006/relationships/hyperlink" Target="consultantplus://offline/ref=BA5BF2D6C0639CB8E1514E6A5E60D2E11A53460E8882B87F2E194AC2E40B925B5CACD252A1A995D663F4A6611BK8N5H" TargetMode="External"/><Relationship Id="rId44" Type="http://schemas.openxmlformats.org/officeDocument/2006/relationships/hyperlink" Target="consultantplus://offline/ref=BA5BF2D6C0639CB8E1514E6A5E60D2E11A534F0D8B84B87F2E194AC2E40B925B4EAC8A5EA0A883DD33BBE0341487C04D4ABEECBC841AK2N5H" TargetMode="External"/><Relationship Id="rId52" Type="http://schemas.openxmlformats.org/officeDocument/2006/relationships/hyperlink" Target="consultantplus://offline/ref=BA5BF2D6C0639CB8E1514E6A5E60D2E11A534F0D8B84B87F2E194AC2E40B925B5CACD252A1A995D663F4A6611BK8N5H" TargetMode="External"/><Relationship Id="rId60" Type="http://schemas.openxmlformats.org/officeDocument/2006/relationships/hyperlink" Target="consultantplus://offline/ref=BA5BF2D6C0639CB8E1514E6A5E60D2E11A54420F8987B87F2E194AC2E40B925B5CACD252A1A995D663F4A6611BK8N5H" TargetMode="External"/><Relationship Id="rId65" Type="http://schemas.openxmlformats.org/officeDocument/2006/relationships/hyperlink" Target="consultantplus://offline/ref=BA5BF2D6C0639CB8E1514E6A5E60D2E11A534F0D8B84B87F2E194AC2E40B925B4EAC8A5EA1A88ADD33BBE0341487C04D4ABEECBC841AK2N5H" TargetMode="External"/><Relationship Id="rId73" Type="http://schemas.openxmlformats.org/officeDocument/2006/relationships/hyperlink" Target="consultantplus://offline/ref=BA5BF2D6C0639CB8E1514E6A5E60D2E11A534F0D8B84B87F2E194AC2E40B925B4EAC8A5EA0AB8CDD33BBE0341487C04D4ABEECBC841AK2N5H" TargetMode="External"/><Relationship Id="rId78" Type="http://schemas.openxmlformats.org/officeDocument/2006/relationships/hyperlink" Target="consultantplus://offline/ref=BA5BF2D6C0639CB8E1514E6A5E60D2E11A534F0D8B84B87F2E194AC2E40B925B4EAC8A5EA1A98DDD33BBE0341487C04D4ABEECBC841AK2N5H" TargetMode="External"/><Relationship Id="rId81" Type="http://schemas.openxmlformats.org/officeDocument/2006/relationships/hyperlink" Target="consultantplus://offline/ref=BA5BF2D6C0639CB8E1514E6A5E60D2E11A5447098883B87F2E194AC2E40B925B4EAC8A58A8FDDA9232E7A6610785C44D48BAF0KBNEH" TargetMode="External"/><Relationship Id="rId86" Type="http://schemas.openxmlformats.org/officeDocument/2006/relationships/hyperlink" Target="consultantplus://offline/ref=BA5BF2D6C0639CB8E1514E6A5E60D2E11A534F0D8B84B87F2E194AC2E40B925B5CACD252A1A995D663F4A6611BK8N5H" TargetMode="External"/><Relationship Id="rId94" Type="http://schemas.openxmlformats.org/officeDocument/2006/relationships/hyperlink" Target="consultantplus://offline/ref=BA5BF2D6C0639CB8E1514E6A5E60D2E11A53460E8882B87F2E194AC2E40B925B5CACD252A1A995D663F4A6611BK8N5H"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A5BF2D6C0639CB8E1514E6A5E60D2E11A534F0D8B84B87F2E194AC2E40B925B4EAC8A5EA3A1808236AEF16C1B85DE534EA4F0BE86K1N8H" TargetMode="External"/><Relationship Id="rId13" Type="http://schemas.openxmlformats.org/officeDocument/2006/relationships/hyperlink" Target="consultantplus://offline/ref=BA5BF2D6C0639CB8E1514E6A5E60D2E11A534F0D8B84B87F2E194AC2E40B925B5CACD252A1A995D663F4A6611BK8N5H" TargetMode="External"/><Relationship Id="rId18" Type="http://schemas.openxmlformats.org/officeDocument/2006/relationships/hyperlink" Target="consultantplus://offline/ref=BA5BF2D6C0639CB8E1514E6A5E60D2E11A534F0D8B84B87F2E194AC2E40B925B4EAC8A5EA3A88FD163E1F0305DD0CD514AA4F2BA9A1A25E7K0N6H" TargetMode="External"/><Relationship Id="rId39" Type="http://schemas.openxmlformats.org/officeDocument/2006/relationships/hyperlink" Target="consultantplus://offline/ref=BA5BF2D6C0639CB8E1514E6A5E60D2E11B504F008B86B87F2E194AC2E40B925B4EAC8A5EA3A98BD461E1F0305DD0CD514AA4F2BA9A1A25E7K0N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15311</Words>
  <Characters>87279</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2020-04-20T07:13:00Z</dcterms:created>
  <dcterms:modified xsi:type="dcterms:W3CDTF">2020-04-20T07:14:00Z</dcterms:modified>
</cp:coreProperties>
</file>